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76" w:rsidRDefault="00BE30BA" w:rsidP="00D07D67">
      <w:pPr>
        <w:tabs>
          <w:tab w:val="left" w:pos="3686"/>
        </w:tabs>
        <w:spacing w:line="288" w:lineRule="auto"/>
        <w:ind w:firstLine="0"/>
        <w:jc w:val="center"/>
      </w:pPr>
      <w:r>
        <w:rPr>
          <w:noProof/>
        </w:rPr>
        <w:drawing>
          <wp:inline distT="0" distB="0" distL="0" distR="0">
            <wp:extent cx="742950" cy="847725"/>
            <wp:effectExtent l="1905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76" w:rsidRDefault="00115876" w:rsidP="001A3553">
      <w:pPr>
        <w:spacing w:line="288" w:lineRule="auto"/>
        <w:ind w:firstLine="0"/>
        <w:jc w:val="center"/>
        <w:rPr>
          <w:rFonts w:ascii="Arial" w:hAnsi="Arial"/>
          <w:b/>
          <w:smallCaps/>
          <w:sz w:val="28"/>
        </w:rPr>
      </w:pPr>
    </w:p>
    <w:p w:rsidR="00115876" w:rsidRDefault="00115876" w:rsidP="005370D0">
      <w:pPr>
        <w:pStyle w:val="21"/>
      </w:pPr>
      <w:r>
        <w:t>АДМИНИСТРАЦИЯ ПЕТРОПАВЛОВСКОГО МУНИЦИПАЛЬНОГО РАЙОНА</w:t>
      </w:r>
    </w:p>
    <w:p w:rsidR="00115876" w:rsidRDefault="00115876" w:rsidP="005370D0">
      <w:pPr>
        <w:pStyle w:val="1"/>
        <w:rPr>
          <w:rFonts w:ascii="Arial" w:hAnsi="Arial"/>
        </w:rPr>
      </w:pPr>
      <w:r>
        <w:rPr>
          <w:rFonts w:ascii="Arial" w:hAnsi="Arial"/>
        </w:rPr>
        <w:t>ВОРОНЕЖСКОЙ ОБЛАСТИ</w:t>
      </w:r>
    </w:p>
    <w:p w:rsidR="00115876" w:rsidRDefault="00115876" w:rsidP="002B00AD">
      <w:pPr>
        <w:spacing w:line="288" w:lineRule="auto"/>
        <w:ind w:firstLine="0"/>
        <w:rPr>
          <w:rFonts w:ascii="Arial" w:hAnsi="Arial"/>
          <w:sz w:val="28"/>
        </w:rPr>
      </w:pPr>
    </w:p>
    <w:p w:rsidR="00115876" w:rsidRPr="006F7338" w:rsidRDefault="00115876" w:rsidP="006F7338">
      <w:pPr>
        <w:shd w:val="clear" w:color="auto" w:fill="FFFFFF"/>
        <w:spacing w:before="672"/>
        <w:ind w:right="24"/>
        <w:rPr>
          <w:rFonts w:ascii="Arial" w:hAnsi="Arial" w:cs="Arial"/>
          <w:sz w:val="36"/>
          <w:szCs w:val="36"/>
        </w:rPr>
      </w:pPr>
      <w:r w:rsidRPr="006F7338">
        <w:rPr>
          <w:rFonts w:ascii="Arial" w:hAnsi="Arial" w:cs="Arial"/>
          <w:b/>
          <w:bCs/>
          <w:sz w:val="36"/>
          <w:szCs w:val="36"/>
        </w:rPr>
        <w:t xml:space="preserve">     </w:t>
      </w:r>
      <w:r>
        <w:rPr>
          <w:rFonts w:ascii="Arial" w:hAnsi="Arial" w:cs="Arial"/>
          <w:b/>
          <w:bCs/>
          <w:sz w:val="36"/>
          <w:szCs w:val="36"/>
        </w:rPr>
        <w:t xml:space="preserve">                      </w:t>
      </w:r>
      <w:r w:rsidRPr="006F7338">
        <w:rPr>
          <w:rFonts w:ascii="Arial" w:hAnsi="Arial" w:cs="Arial"/>
          <w:b/>
          <w:bCs/>
          <w:sz w:val="36"/>
          <w:szCs w:val="36"/>
        </w:rPr>
        <w:t>ПОСТАНОВЛЕНИЕ</w:t>
      </w:r>
    </w:p>
    <w:p w:rsidR="00115876" w:rsidRDefault="00115876" w:rsidP="005370D0">
      <w:pPr>
        <w:ind w:firstLine="720"/>
        <w:jc w:val="center"/>
        <w:rPr>
          <w:rFonts w:ascii="Arial" w:hAnsi="Arial"/>
          <w:b/>
          <w:sz w:val="32"/>
        </w:rPr>
      </w:pPr>
    </w:p>
    <w:p w:rsidR="00115876" w:rsidRDefault="00115876" w:rsidP="005370D0">
      <w:pPr>
        <w:pStyle w:val="2"/>
        <w:ind w:firstLine="0"/>
        <w:rPr>
          <w:sz w:val="28"/>
          <w:u w:val="single"/>
        </w:rPr>
      </w:pPr>
    </w:p>
    <w:p w:rsidR="00115876" w:rsidRPr="00A7036D" w:rsidRDefault="00A7036D" w:rsidP="00D9058C">
      <w:pPr>
        <w:pStyle w:val="2"/>
        <w:ind w:left="284" w:firstLine="0"/>
        <w:rPr>
          <w:sz w:val="28"/>
          <w:u w:val="single"/>
        </w:rPr>
      </w:pPr>
      <w:r>
        <w:rPr>
          <w:sz w:val="28"/>
          <w:u w:val="single"/>
        </w:rPr>
        <w:t>От</w:t>
      </w:r>
      <w:r w:rsidR="00D9008C">
        <w:rPr>
          <w:sz w:val="28"/>
          <w:u w:val="single"/>
        </w:rPr>
        <w:t xml:space="preserve">  </w:t>
      </w:r>
      <w:r w:rsidR="006E7FDE">
        <w:rPr>
          <w:sz w:val="28"/>
          <w:u w:val="single"/>
        </w:rPr>
        <w:t>05.02.2025г</w:t>
      </w:r>
      <w:r>
        <w:rPr>
          <w:sz w:val="28"/>
          <w:u w:val="single"/>
        </w:rPr>
        <w:t xml:space="preserve"> №</w:t>
      </w:r>
      <w:r w:rsidR="006E7FDE">
        <w:rPr>
          <w:sz w:val="28"/>
          <w:u w:val="single"/>
        </w:rPr>
        <w:t>46</w:t>
      </w:r>
      <w:r w:rsidR="00A22FF8">
        <w:rPr>
          <w:sz w:val="28"/>
          <w:u w:val="single"/>
        </w:rPr>
        <w:t xml:space="preserve"> </w:t>
      </w:r>
      <w:r w:rsidR="00D9008C">
        <w:rPr>
          <w:sz w:val="28"/>
          <w:u w:val="single"/>
        </w:rPr>
        <w:t xml:space="preserve">  </w:t>
      </w:r>
    </w:p>
    <w:p w:rsidR="00115876" w:rsidRPr="004D0902" w:rsidRDefault="00115876" w:rsidP="00D9058C">
      <w:pPr>
        <w:ind w:firstLine="720"/>
        <w:rPr>
          <w:sz w:val="24"/>
          <w:szCs w:val="24"/>
        </w:rPr>
      </w:pPr>
      <w:r w:rsidRPr="004D0902">
        <w:rPr>
          <w:sz w:val="24"/>
          <w:szCs w:val="24"/>
        </w:rPr>
        <w:t xml:space="preserve"> с. Петропавловка</w:t>
      </w:r>
    </w:p>
    <w:p w:rsidR="00115876" w:rsidRDefault="008375AD" w:rsidP="00D9058C">
      <w:pPr>
        <w:tabs>
          <w:tab w:val="left" w:pos="9923"/>
        </w:tabs>
        <w:ind w:firstLine="0"/>
        <w:rPr>
          <w:sz w:val="28"/>
        </w:rPr>
      </w:pPr>
      <w:r>
        <w:rPr>
          <w:sz w:val="28"/>
        </w:rPr>
        <w:tab/>
      </w:r>
    </w:p>
    <w:p w:rsidR="00115876" w:rsidRDefault="00115876" w:rsidP="00D9058C">
      <w:pPr>
        <w:tabs>
          <w:tab w:val="left" w:pos="5812"/>
        </w:tabs>
        <w:spacing w:line="240" w:lineRule="auto"/>
        <w:ind w:left="284" w:right="4392" w:firstLine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</w:t>
      </w:r>
      <w:r w:rsidR="00D905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 </w:t>
      </w:r>
      <w:r w:rsidR="00D9058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изменений в муниципальную</w:t>
      </w:r>
    </w:p>
    <w:p w:rsidR="00115876" w:rsidRDefault="00D9058C" w:rsidP="00D9058C">
      <w:pPr>
        <w:tabs>
          <w:tab w:val="left" w:pos="5812"/>
        </w:tabs>
        <w:spacing w:line="240" w:lineRule="auto"/>
        <w:ind w:left="284" w:right="4392" w:firstLine="0"/>
        <w:rPr>
          <w:sz w:val="28"/>
          <w:szCs w:val="28"/>
        </w:rPr>
      </w:pPr>
      <w:r>
        <w:rPr>
          <w:sz w:val="28"/>
          <w:szCs w:val="28"/>
        </w:rPr>
        <w:t xml:space="preserve">Программу  </w:t>
      </w:r>
      <w:r w:rsidR="00115876">
        <w:rPr>
          <w:sz w:val="28"/>
          <w:szCs w:val="28"/>
        </w:rPr>
        <w:t>Петропавловского</w:t>
      </w:r>
      <w:r w:rsidR="008375AD"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 xml:space="preserve">муниципального </w:t>
      </w:r>
      <w:r w:rsidR="008375AD">
        <w:rPr>
          <w:sz w:val="28"/>
          <w:szCs w:val="28"/>
        </w:rPr>
        <w:t xml:space="preserve">      </w:t>
      </w:r>
      <w:r w:rsidR="00115876">
        <w:rPr>
          <w:sz w:val="28"/>
          <w:szCs w:val="28"/>
        </w:rPr>
        <w:t>района «Управление</w:t>
      </w:r>
      <w:r w:rsidR="008375AD"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финансами, создание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условий для эффективного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и ответственного</w:t>
      </w:r>
      <w:r>
        <w:rPr>
          <w:sz w:val="28"/>
          <w:szCs w:val="28"/>
        </w:rPr>
        <w:t xml:space="preserve"> управления </w:t>
      </w:r>
      <w:r w:rsidR="00115876">
        <w:rPr>
          <w:sz w:val="28"/>
          <w:szCs w:val="28"/>
        </w:rPr>
        <w:t>муниципальными финансами,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повышение устойчивости бюджетов сельских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поселений Петропавловского муниципального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района», утвержденную постановлением администрации</w:t>
      </w:r>
      <w:r>
        <w:rPr>
          <w:sz w:val="28"/>
          <w:szCs w:val="28"/>
        </w:rPr>
        <w:t xml:space="preserve"> </w:t>
      </w:r>
      <w:r w:rsidR="00115876">
        <w:rPr>
          <w:sz w:val="28"/>
          <w:szCs w:val="28"/>
        </w:rPr>
        <w:t>Петропавловского муниципального района</w:t>
      </w:r>
    </w:p>
    <w:p w:rsidR="00115876" w:rsidRDefault="00115876" w:rsidP="00D9058C">
      <w:pPr>
        <w:tabs>
          <w:tab w:val="left" w:pos="5812"/>
        </w:tabs>
        <w:spacing w:line="240" w:lineRule="auto"/>
        <w:ind w:left="284" w:right="4392" w:firstLine="0"/>
        <w:rPr>
          <w:sz w:val="28"/>
          <w:szCs w:val="28"/>
        </w:rPr>
      </w:pPr>
      <w:r>
        <w:rPr>
          <w:sz w:val="28"/>
          <w:szCs w:val="28"/>
        </w:rPr>
        <w:t>от 19.12.2013 года №533</w:t>
      </w:r>
    </w:p>
    <w:bookmarkEnd w:id="0"/>
    <w:p w:rsidR="00115876" w:rsidRDefault="00115876" w:rsidP="008375AD">
      <w:pPr>
        <w:tabs>
          <w:tab w:val="left" w:pos="5529"/>
          <w:tab w:val="left" w:pos="5812"/>
        </w:tabs>
        <w:spacing w:line="240" w:lineRule="auto"/>
        <w:ind w:right="2266" w:firstLine="0"/>
        <w:jc w:val="left"/>
        <w:rPr>
          <w:sz w:val="28"/>
        </w:rPr>
      </w:pPr>
    </w:p>
    <w:p w:rsidR="00115876" w:rsidRDefault="00115876" w:rsidP="004937B8">
      <w:pPr>
        <w:spacing w:line="240" w:lineRule="auto"/>
        <w:ind w:right="4811" w:firstLine="0"/>
        <w:rPr>
          <w:sz w:val="28"/>
        </w:rPr>
      </w:pPr>
    </w:p>
    <w:p w:rsidR="00115876" w:rsidRPr="009D60DB" w:rsidRDefault="00115876" w:rsidP="000671FA">
      <w:pPr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 Петропавловского муниципального района  от 18.11.2013 № 432    «</w:t>
      </w:r>
      <w:r>
        <w:rPr>
          <w:kern w:val="28"/>
          <w:sz w:val="28"/>
          <w:szCs w:val="28"/>
        </w:rPr>
        <w:t xml:space="preserve">О   порядке  </w:t>
      </w:r>
      <w:r w:rsidRPr="00DC7AE8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разработки</w:t>
      </w:r>
      <w:r w:rsidRPr="00DC7AE8">
        <w:rPr>
          <w:kern w:val="28"/>
          <w:sz w:val="28"/>
          <w:szCs w:val="28"/>
        </w:rPr>
        <w:t>, реализации и оценк</w:t>
      </w:r>
      <w:r>
        <w:rPr>
          <w:kern w:val="28"/>
          <w:sz w:val="28"/>
          <w:szCs w:val="28"/>
        </w:rPr>
        <w:t xml:space="preserve">и эффективности </w:t>
      </w:r>
      <w:r w:rsidRPr="00DC7AE8">
        <w:rPr>
          <w:kern w:val="28"/>
          <w:sz w:val="28"/>
          <w:szCs w:val="28"/>
        </w:rPr>
        <w:t xml:space="preserve">муниципальных программ  </w:t>
      </w:r>
      <w:r>
        <w:rPr>
          <w:kern w:val="28"/>
          <w:sz w:val="28"/>
          <w:szCs w:val="28"/>
        </w:rPr>
        <w:t xml:space="preserve"> Петропавловского</w:t>
      </w:r>
      <w:r w:rsidRPr="00DC7AE8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му</w:t>
      </w:r>
      <w:r w:rsidRPr="00DC7AE8">
        <w:rPr>
          <w:kern w:val="28"/>
          <w:sz w:val="28"/>
          <w:szCs w:val="28"/>
        </w:rPr>
        <w:t>ниципального района</w:t>
      </w:r>
      <w:r>
        <w:rPr>
          <w:kern w:val="28"/>
          <w:sz w:val="28"/>
          <w:szCs w:val="28"/>
        </w:rPr>
        <w:t>»</w:t>
      </w:r>
      <w:r w:rsidR="007550C7">
        <w:rPr>
          <w:sz w:val="28"/>
          <w:szCs w:val="28"/>
        </w:rPr>
        <w:t>,</w:t>
      </w:r>
      <w:r w:rsidR="00607023" w:rsidRPr="00E1155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Петропавловского муниципального района постановляет:</w:t>
      </w:r>
    </w:p>
    <w:p w:rsidR="00115876" w:rsidRDefault="00115876" w:rsidP="009D60DB">
      <w:pPr>
        <w:rPr>
          <w:bCs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>
        <w:rPr>
          <w:sz w:val="28"/>
          <w:szCs w:val="28"/>
        </w:rPr>
        <w:t xml:space="preserve">1. Внести в муниципальную программу Петропавловского муниципального района «Управление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Петропавловского муниципального района, утвержденную постановлением администрации </w:t>
      </w:r>
      <w:r>
        <w:rPr>
          <w:sz w:val="28"/>
          <w:szCs w:val="28"/>
        </w:rPr>
        <w:lastRenderedPageBreak/>
        <w:t xml:space="preserve">Петропавловского </w:t>
      </w:r>
      <w:r w:rsidRPr="001C3444">
        <w:rPr>
          <w:bCs/>
          <w:sz w:val="28"/>
          <w:szCs w:val="28"/>
        </w:rPr>
        <w:t>муниципального района</w:t>
      </w:r>
      <w:r w:rsidR="00DC0110">
        <w:rPr>
          <w:bCs/>
          <w:sz w:val="28"/>
          <w:szCs w:val="28"/>
        </w:rPr>
        <w:t>» (далее</w:t>
      </w:r>
      <w:r w:rsidR="004A1B6A">
        <w:rPr>
          <w:bCs/>
          <w:sz w:val="28"/>
          <w:szCs w:val="28"/>
        </w:rPr>
        <w:t xml:space="preserve"> </w:t>
      </w:r>
      <w:r w:rsidR="00DC0110">
        <w:rPr>
          <w:bCs/>
          <w:sz w:val="28"/>
          <w:szCs w:val="28"/>
        </w:rPr>
        <w:t>-</w:t>
      </w:r>
      <w:r w:rsidR="004A1B6A">
        <w:rPr>
          <w:bCs/>
          <w:sz w:val="28"/>
          <w:szCs w:val="28"/>
        </w:rPr>
        <w:t xml:space="preserve"> </w:t>
      </w:r>
      <w:r w:rsidR="00DC0110">
        <w:rPr>
          <w:bCs/>
          <w:sz w:val="28"/>
          <w:szCs w:val="28"/>
        </w:rPr>
        <w:t>программа)</w:t>
      </w:r>
      <w:r w:rsidRPr="001C3444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от 19.12.2013 № 533 </w:t>
      </w:r>
      <w:r w:rsidR="00D9058C">
        <w:rPr>
          <w:bCs/>
          <w:sz w:val="28"/>
          <w:szCs w:val="28"/>
        </w:rPr>
        <w:t>следующие изменения</w:t>
      </w:r>
      <w:r>
        <w:rPr>
          <w:bCs/>
          <w:sz w:val="28"/>
          <w:szCs w:val="28"/>
        </w:rPr>
        <w:t>:</w:t>
      </w:r>
    </w:p>
    <w:p w:rsidR="00115876" w:rsidRDefault="00115876" w:rsidP="00F322D1">
      <w:pPr>
        <w:pStyle w:val="a6"/>
        <w:shd w:val="clear" w:color="auto" w:fill="FFFFFF"/>
        <w:ind w:left="0"/>
        <w:jc w:val="both"/>
        <w:rPr>
          <w:bCs/>
          <w:sz w:val="28"/>
          <w:szCs w:val="24"/>
        </w:rPr>
      </w:pPr>
      <w:r>
        <w:rPr>
          <w:sz w:val="28"/>
          <w:szCs w:val="28"/>
        </w:rPr>
        <w:t>1.1.</w:t>
      </w:r>
      <w:r w:rsidRPr="005C5D1B">
        <w:rPr>
          <w:sz w:val="28"/>
          <w:szCs w:val="28"/>
        </w:rPr>
        <w:t xml:space="preserve"> </w:t>
      </w:r>
      <w:r w:rsidR="00457E46">
        <w:rPr>
          <w:sz w:val="28"/>
          <w:szCs w:val="28"/>
        </w:rPr>
        <w:t>П</w:t>
      </w:r>
      <w:r w:rsidRPr="005C5D1B">
        <w:rPr>
          <w:sz w:val="28"/>
          <w:szCs w:val="28"/>
        </w:rPr>
        <w:t>аспорт муниципальной программы</w:t>
      </w:r>
      <w:r w:rsidR="00457E46">
        <w:rPr>
          <w:sz w:val="28"/>
          <w:szCs w:val="28"/>
        </w:rPr>
        <w:t xml:space="preserve"> </w:t>
      </w:r>
      <w:r>
        <w:rPr>
          <w:bCs/>
          <w:sz w:val="28"/>
          <w:szCs w:val="24"/>
        </w:rPr>
        <w:t>изложить в следующей редакции:</w:t>
      </w:r>
    </w:p>
    <w:p w:rsidR="005C2F0D" w:rsidRPr="008415E7" w:rsidRDefault="005C2F0D" w:rsidP="00F322D1">
      <w:pPr>
        <w:pStyle w:val="a6"/>
        <w:shd w:val="clear" w:color="auto" w:fill="FFFFFF"/>
        <w:ind w:left="0"/>
        <w:jc w:val="both"/>
        <w:rPr>
          <w:sz w:val="24"/>
          <w:szCs w:val="24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1701"/>
        <w:gridCol w:w="2126"/>
        <w:gridCol w:w="2693"/>
      </w:tblGrid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spacing w:line="281" w:lineRule="auto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pacing w:val="-2"/>
                <w:sz w:val="28"/>
                <w:szCs w:val="24"/>
              </w:rPr>
              <w:t>Ответственный</w:t>
            </w:r>
          </w:p>
          <w:p w:rsidR="005C2F0D" w:rsidRPr="003F0D48" w:rsidRDefault="005C2F0D" w:rsidP="00BB5918">
            <w:pPr>
              <w:shd w:val="clear" w:color="auto" w:fill="FFFFFF"/>
              <w:spacing w:line="281" w:lineRule="auto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>исполнитель</w:t>
            </w:r>
          </w:p>
          <w:p w:rsidR="005C2F0D" w:rsidRPr="003F0D48" w:rsidRDefault="005C2F0D" w:rsidP="00BB5918">
            <w:pPr>
              <w:shd w:val="clear" w:color="auto" w:fill="FFFFFF"/>
              <w:spacing w:line="281" w:lineRule="auto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>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65354F">
            <w:pPr>
              <w:shd w:val="clear" w:color="auto" w:fill="FFFFFF"/>
              <w:spacing w:line="281" w:lineRule="auto"/>
              <w:ind w:left="101" w:right="23" w:firstLine="0"/>
              <w:rPr>
                <w:spacing w:val="-1"/>
                <w:sz w:val="28"/>
                <w:szCs w:val="24"/>
              </w:rPr>
            </w:pPr>
            <w:r w:rsidRPr="003F0D48">
              <w:rPr>
                <w:spacing w:val="-1"/>
                <w:sz w:val="28"/>
                <w:szCs w:val="24"/>
              </w:rPr>
              <w:t xml:space="preserve">Финансовый отдел администрации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pacing w:val="-1"/>
                <w:sz w:val="28"/>
                <w:szCs w:val="24"/>
              </w:rPr>
              <w:t xml:space="preserve"> муниципального района</w:t>
            </w:r>
          </w:p>
        </w:tc>
      </w:tr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spacing w:line="281" w:lineRule="auto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pacing w:val="-2"/>
                <w:sz w:val="28"/>
                <w:szCs w:val="24"/>
              </w:rPr>
              <w:t xml:space="preserve">Исполнители </w:t>
            </w:r>
            <w:r w:rsidRPr="003F0D48">
              <w:rPr>
                <w:bCs/>
                <w:sz w:val="28"/>
                <w:szCs w:val="24"/>
              </w:rPr>
              <w:t>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65354F">
            <w:pPr>
              <w:shd w:val="clear" w:color="auto" w:fill="FFFFFF"/>
              <w:spacing w:line="281" w:lineRule="auto"/>
              <w:ind w:left="101" w:right="23" w:firstLine="0"/>
              <w:rPr>
                <w:sz w:val="28"/>
                <w:szCs w:val="24"/>
              </w:rPr>
            </w:pPr>
            <w:r w:rsidRPr="003F0D48">
              <w:rPr>
                <w:spacing w:val="-1"/>
                <w:sz w:val="28"/>
                <w:szCs w:val="24"/>
              </w:rPr>
              <w:t xml:space="preserve">Финансовый отдел администрации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pacing w:val="-1"/>
                <w:sz w:val="28"/>
                <w:szCs w:val="24"/>
              </w:rPr>
              <w:t xml:space="preserve"> муниципального района</w:t>
            </w:r>
          </w:p>
        </w:tc>
      </w:tr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spacing w:line="281" w:lineRule="auto"/>
              <w:ind w:right="408"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>Основные разработчики 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65354F">
            <w:pPr>
              <w:shd w:val="clear" w:color="auto" w:fill="FFFFFF"/>
              <w:spacing w:line="281" w:lineRule="auto"/>
              <w:ind w:left="101" w:right="23" w:firstLine="0"/>
              <w:rPr>
                <w:spacing w:val="-1"/>
                <w:sz w:val="28"/>
                <w:szCs w:val="24"/>
              </w:rPr>
            </w:pPr>
            <w:r w:rsidRPr="003F0D48">
              <w:rPr>
                <w:spacing w:val="-1"/>
                <w:sz w:val="28"/>
                <w:szCs w:val="24"/>
              </w:rPr>
              <w:t xml:space="preserve">Финансовый отдел администрации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pacing w:val="-1"/>
                <w:sz w:val="28"/>
                <w:szCs w:val="24"/>
              </w:rPr>
              <w:t xml:space="preserve"> муниципального района </w:t>
            </w:r>
          </w:p>
        </w:tc>
      </w:tr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spacing w:line="281" w:lineRule="auto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pacing w:val="-2"/>
                <w:sz w:val="28"/>
                <w:szCs w:val="24"/>
              </w:rPr>
              <w:t xml:space="preserve">Подпрограммы и основные мероприятия </w:t>
            </w:r>
            <w:r w:rsidRPr="003F0D48">
              <w:rPr>
                <w:bCs/>
                <w:sz w:val="28"/>
                <w:szCs w:val="24"/>
              </w:rPr>
              <w:t>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65354F">
            <w:pPr>
              <w:shd w:val="clear" w:color="auto" w:fill="FFFFFF"/>
              <w:tabs>
                <w:tab w:val="left" w:pos="427"/>
              </w:tabs>
              <w:spacing w:line="281" w:lineRule="auto"/>
              <w:ind w:left="101" w:right="23" w:firstLine="0"/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Основное мероприятие 1. </w:t>
            </w:r>
            <w:r w:rsidRPr="003F0D48">
              <w:rPr>
                <w:spacing w:val="-10"/>
                <w:sz w:val="28"/>
                <w:szCs w:val="24"/>
              </w:rPr>
              <w:t>Организация бюджетного процесса</w:t>
            </w:r>
            <w:r w:rsidRPr="003F0D48">
              <w:rPr>
                <w:sz w:val="28"/>
                <w:szCs w:val="24"/>
              </w:rPr>
              <w:t xml:space="preserve">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pacing w:val="-10"/>
                <w:sz w:val="28"/>
                <w:szCs w:val="24"/>
              </w:rPr>
              <w:t xml:space="preserve"> муниципального района</w:t>
            </w:r>
            <w:r w:rsidRPr="003F0D48">
              <w:rPr>
                <w:sz w:val="28"/>
                <w:szCs w:val="24"/>
              </w:rPr>
              <w:t>.</w:t>
            </w:r>
          </w:p>
          <w:p w:rsidR="005C2F0D" w:rsidRPr="003F0D48" w:rsidRDefault="005C2F0D" w:rsidP="0065354F">
            <w:pPr>
              <w:shd w:val="clear" w:color="auto" w:fill="FFFFFF"/>
              <w:tabs>
                <w:tab w:val="left" w:pos="427"/>
              </w:tabs>
              <w:spacing w:line="281" w:lineRule="auto"/>
              <w:ind w:left="101" w:right="23" w:firstLine="0"/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Основное мероприятие </w:t>
            </w:r>
            <w:r w:rsidRPr="003F0D48">
              <w:rPr>
                <w:spacing w:val="-2"/>
                <w:sz w:val="28"/>
                <w:szCs w:val="24"/>
              </w:rPr>
              <w:t>2.</w:t>
            </w:r>
            <w:r w:rsidRPr="003F0D48">
              <w:rPr>
                <w:sz w:val="28"/>
                <w:szCs w:val="24"/>
              </w:rPr>
              <w:t xml:space="preserve"> С</w:t>
            </w:r>
            <w:r w:rsidRPr="003F0D48">
              <w:rPr>
                <w:spacing w:val="-10"/>
                <w:sz w:val="28"/>
                <w:szCs w:val="24"/>
              </w:rPr>
              <w:t xml:space="preserve">оздание условий для эффективного и ответственного управления муниципальными финансами, повышение устойчивости бюджетов сельских поселений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pacing w:val="-10"/>
                <w:sz w:val="28"/>
                <w:szCs w:val="24"/>
              </w:rPr>
              <w:t xml:space="preserve"> муниципального района</w:t>
            </w:r>
            <w:r w:rsidRPr="003F0D48">
              <w:rPr>
                <w:sz w:val="28"/>
                <w:szCs w:val="24"/>
              </w:rPr>
              <w:t>.</w:t>
            </w:r>
          </w:p>
          <w:p w:rsidR="005C2F0D" w:rsidRPr="003F0D48" w:rsidRDefault="005C2F0D" w:rsidP="0065354F">
            <w:pPr>
              <w:shd w:val="clear" w:color="auto" w:fill="FFFFFF"/>
              <w:tabs>
                <w:tab w:val="left" w:pos="427"/>
              </w:tabs>
              <w:spacing w:line="281" w:lineRule="auto"/>
              <w:ind w:left="101" w:right="23" w:firstLine="0"/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Основное мероприятие </w:t>
            </w:r>
            <w:r w:rsidRPr="003F0D48">
              <w:rPr>
                <w:bCs/>
                <w:sz w:val="28"/>
                <w:szCs w:val="24"/>
              </w:rPr>
              <w:t xml:space="preserve">3. </w:t>
            </w:r>
            <w:r w:rsidRPr="003F0D48">
              <w:rPr>
                <w:sz w:val="28"/>
                <w:szCs w:val="24"/>
              </w:rPr>
              <w:t>Обеспечение реализации муниципальной программы</w:t>
            </w:r>
          </w:p>
        </w:tc>
      </w:tr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spacing w:line="281" w:lineRule="auto"/>
              <w:ind w:right="408"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>Цель 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65354F">
            <w:pPr>
              <w:shd w:val="clear" w:color="auto" w:fill="FFFFFF"/>
              <w:spacing w:line="281" w:lineRule="auto"/>
              <w:ind w:left="101" w:right="23" w:firstLine="0"/>
              <w:rPr>
                <w:spacing w:val="-5"/>
                <w:sz w:val="28"/>
                <w:szCs w:val="24"/>
              </w:rPr>
            </w:pPr>
            <w:r w:rsidRPr="003F0D48">
              <w:rPr>
                <w:spacing w:val="-5"/>
                <w:sz w:val="28"/>
                <w:szCs w:val="24"/>
              </w:rPr>
              <w:t xml:space="preserve">Обеспечение долгосрочной сбалансированности и устойчивости бюджетной </w:t>
            </w:r>
            <w:r w:rsidRPr="003F0D48">
              <w:rPr>
                <w:sz w:val="28"/>
                <w:szCs w:val="24"/>
              </w:rPr>
              <w:t xml:space="preserve">системы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pacing w:val="-10"/>
                <w:sz w:val="28"/>
                <w:szCs w:val="24"/>
              </w:rPr>
              <w:t xml:space="preserve"> муниципального района</w:t>
            </w:r>
            <w:r w:rsidRPr="003F0D48">
              <w:rPr>
                <w:sz w:val="28"/>
                <w:szCs w:val="24"/>
              </w:rPr>
              <w:t xml:space="preserve">, создание равных условий для исполнения расходных обязательств </w:t>
            </w:r>
            <w:r w:rsidRPr="003F0D48">
              <w:rPr>
                <w:spacing w:val="-10"/>
                <w:sz w:val="28"/>
                <w:szCs w:val="24"/>
              </w:rPr>
              <w:t xml:space="preserve">сельских </w:t>
            </w:r>
            <w:r w:rsidRPr="003F0D48">
              <w:rPr>
                <w:sz w:val="28"/>
                <w:szCs w:val="24"/>
              </w:rPr>
              <w:t xml:space="preserve">поселений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района,  повышение качества управления муниципальными финансами.</w:t>
            </w:r>
          </w:p>
        </w:tc>
      </w:tr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ind w:right="408"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>Задачи 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9C3682">
            <w:pPr>
              <w:pStyle w:val="ConsPlusNonformat"/>
              <w:ind w:left="101" w:right="2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F0D48">
              <w:rPr>
                <w:rFonts w:ascii="Times New Roman" w:hAnsi="Times New Roman" w:cs="Times New Roman"/>
                <w:sz w:val="28"/>
                <w:szCs w:val="24"/>
              </w:rPr>
              <w:t>1.Создание условий для повышения эффективности бюджетных расходов;</w:t>
            </w:r>
          </w:p>
          <w:p w:rsidR="005C2F0D" w:rsidRPr="003F0D48" w:rsidRDefault="005C2F0D" w:rsidP="009C3682">
            <w:pPr>
              <w:pStyle w:val="ConsPlusNonformat"/>
              <w:ind w:left="101" w:right="2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F0D48">
              <w:rPr>
                <w:rFonts w:ascii="Times New Roman" w:hAnsi="Times New Roman" w:cs="Times New Roman"/>
                <w:sz w:val="28"/>
                <w:szCs w:val="24"/>
              </w:rPr>
              <w:t xml:space="preserve">2.Оптимизация долговой нагрузки на бюджет </w:t>
            </w:r>
            <w:r w:rsidRPr="00450402">
              <w:rPr>
                <w:rFonts w:ascii="Times New Roman" w:hAnsi="Times New Roman" w:cs="Times New Roman"/>
                <w:bCs/>
                <w:sz w:val="28"/>
                <w:szCs w:val="28"/>
              </w:rPr>
              <w:t>Петропавловского</w:t>
            </w:r>
            <w:r w:rsidRPr="003F0D48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9C3682" w:rsidP="009C3682">
            <w:pPr>
              <w:pStyle w:val="ConsPlusNonformat"/>
              <w:ind w:left="101" w:right="2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</w:t>
            </w:r>
            <w:r w:rsidR="005C2F0D" w:rsidRPr="003F0D48">
              <w:rPr>
                <w:rFonts w:ascii="Times New Roman" w:hAnsi="Times New Roman" w:cs="Times New Roman"/>
                <w:sz w:val="28"/>
                <w:szCs w:val="24"/>
              </w:rPr>
              <w:t>3. Развитие системы межбюджетных отношений;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 4. Совершенствование муниципального внутреннего финансового контроля;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>5. Развитие информационной системы управления муниципальными финансами.</w:t>
            </w:r>
          </w:p>
        </w:tc>
      </w:tr>
      <w:tr w:rsidR="005C2F0D" w:rsidRPr="003F0D48" w:rsidTr="005C2F0D">
        <w:tc>
          <w:tcPr>
            <w:tcW w:w="2410" w:type="dxa"/>
            <w:shd w:val="clear" w:color="auto" w:fill="FFFFFF"/>
          </w:tcPr>
          <w:p w:rsidR="005C2F0D" w:rsidRPr="003F0D48" w:rsidRDefault="005C2F0D" w:rsidP="00BB5918">
            <w:pPr>
              <w:shd w:val="clear" w:color="auto" w:fill="FFFFFF"/>
              <w:ind w:right="120" w:firstLine="0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 xml:space="preserve">Целевые </w:t>
            </w:r>
            <w:r w:rsidRPr="003F0D48">
              <w:rPr>
                <w:bCs/>
                <w:spacing w:val="-2"/>
                <w:sz w:val="28"/>
                <w:szCs w:val="24"/>
              </w:rPr>
              <w:t xml:space="preserve">индикаторы и </w:t>
            </w:r>
            <w:r w:rsidRPr="003F0D48">
              <w:rPr>
                <w:bCs/>
                <w:sz w:val="28"/>
                <w:szCs w:val="24"/>
              </w:rPr>
              <w:t xml:space="preserve">показатели </w:t>
            </w:r>
            <w:r w:rsidRPr="003F0D48">
              <w:rPr>
                <w:bCs/>
                <w:sz w:val="28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5C2F0D" w:rsidRPr="003F0D48" w:rsidRDefault="005C2F0D" w:rsidP="009C3682">
            <w:pPr>
              <w:widowControl/>
              <w:ind w:right="23"/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lastRenderedPageBreak/>
              <w:t xml:space="preserve">1. Отношение размера дефицита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к годовому объему доходов бюджета без учета утвержденного объема </w:t>
            </w:r>
            <w:r w:rsidRPr="003F0D48">
              <w:rPr>
                <w:sz w:val="28"/>
                <w:szCs w:val="24"/>
              </w:rPr>
              <w:lastRenderedPageBreak/>
              <w:t>безвозмездных поступлений из бюджетов вышестоящих уровней;</w:t>
            </w:r>
          </w:p>
          <w:p w:rsidR="005C2F0D" w:rsidRPr="003F0D48" w:rsidRDefault="005C2F0D" w:rsidP="009C3682">
            <w:pPr>
              <w:widowControl/>
              <w:ind w:right="23"/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 2. Объем просроченной кредиторской задолженности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 3. Отношение объема муниципального долга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к годовому объему доходов бюджета без учета утвержденного объема безвозмездных поступлений из бюджетов вышестоящих уровней;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4. Доля расходов на обслуживание муниципального долга в общем объеме расходов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(за исключением расходов, осуществляемых за счет субвенций из бюджетов вышестоящих уровней);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5. Объем просроченной задолженности по долговым обязательствам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>6. Удельный вес расходов бюджета</w:t>
            </w:r>
            <w:r>
              <w:rPr>
                <w:bCs/>
                <w:sz w:val="28"/>
                <w:szCs w:val="28"/>
              </w:rPr>
              <w:t xml:space="preserve"> 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района, формируемых в рамках программных мероприятий, в общем объеме расходов бюджета;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>7.Поддержание официального сайта в информационно-телекоммуникационной сети «Интернет» в актуальном состоянии;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8. Соблюдение порядка и сроков разработки проекта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района, установленных бюджетным законодательством и нормативным правовым актом Совета народных депутатов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9. Составление и утверждение сводной бюджетной росписи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в сроки, установленные бюджетным законодательством Российской Федерации и нормативным актом администрации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10. Доведение показателей сводной бюджетной росписи и лимитов бюджетных обязательств до главных распорядителей средств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в сроки, установленные бюджетным законодательством Российской Федерации и нормативным актом администрации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11. Составление и представление в Совет народных депутатов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отчета об </w:t>
            </w:r>
            <w:r w:rsidRPr="003F0D48">
              <w:rPr>
                <w:sz w:val="28"/>
                <w:szCs w:val="24"/>
              </w:rPr>
              <w:lastRenderedPageBreak/>
              <w:t xml:space="preserve">исполнении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в сроки, установленные бюджетным законодательством Российской Федерации и нормативным</w:t>
            </w:r>
            <w:r>
              <w:rPr>
                <w:sz w:val="28"/>
                <w:szCs w:val="24"/>
              </w:rPr>
              <w:t>и</w:t>
            </w:r>
            <w:r w:rsidRPr="003F0D48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 xml:space="preserve">правовыми </w:t>
            </w:r>
            <w:r w:rsidRPr="003F0D48">
              <w:rPr>
                <w:sz w:val="28"/>
                <w:szCs w:val="24"/>
              </w:rPr>
              <w:t>акт</w:t>
            </w:r>
            <w:r>
              <w:rPr>
                <w:sz w:val="28"/>
                <w:szCs w:val="24"/>
              </w:rPr>
              <w:t>ами</w:t>
            </w:r>
            <w:r w:rsidRPr="003F0D48">
              <w:rPr>
                <w:sz w:val="28"/>
                <w:szCs w:val="24"/>
              </w:rPr>
              <w:t xml:space="preserve">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12. Проведение публичных слушаний по проекту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на очередной финансовый год и плановый период и по годовому отчету об исполнении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района;</w:t>
            </w:r>
          </w:p>
          <w:p w:rsidR="005C2F0D" w:rsidRPr="003F0D48" w:rsidRDefault="005C2F0D" w:rsidP="009C3682">
            <w:pPr>
              <w:shd w:val="clear" w:color="auto" w:fill="FFFFFF"/>
              <w:tabs>
                <w:tab w:val="left" w:pos="0"/>
              </w:tabs>
              <w:ind w:right="23"/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13. Степень сокращения дифференциации бюджетной обеспеченности между сельскими поселениями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 вследствие выравнивания их бюджетной обеспеченности.</w:t>
            </w:r>
          </w:p>
          <w:p w:rsidR="005C2F0D" w:rsidRPr="003F0D48" w:rsidRDefault="005C2F0D" w:rsidP="009C3682">
            <w:pPr>
              <w:shd w:val="clear" w:color="auto" w:fill="FFFFFF"/>
              <w:tabs>
                <w:tab w:val="left" w:pos="0"/>
              </w:tabs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14. Соотношение фактического финансирования расходов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района, направленных на выравнивание бюджетной обеспеченности поселений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к их плановому назначению, предусмотренному решением Совета народных депутатов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о бюджете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на соответствующий период и (или) сводной бюджетной росписью района.</w:t>
            </w:r>
          </w:p>
          <w:p w:rsidR="005C2F0D" w:rsidRPr="003F0D48" w:rsidRDefault="005C2F0D" w:rsidP="009C3682">
            <w:pPr>
              <w:shd w:val="clear" w:color="auto" w:fill="FFFFFF"/>
              <w:tabs>
                <w:tab w:val="left" w:pos="0"/>
              </w:tabs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15. Соотношение фактического финансирования расходов в форме дотаций бюджетам поселений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на поддержку мер по обеспечению сбалансированности бюджетов сельских поселений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к их объему, предусмотренному решением Совета народных депутатов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о бюджете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на соответствующий период и (или) сводной бюджетной росписью и распределенному поселениям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 в соответствии с нормативными </w:t>
            </w:r>
            <w:r>
              <w:rPr>
                <w:sz w:val="28"/>
                <w:szCs w:val="24"/>
              </w:rPr>
              <w:t xml:space="preserve">правовыми </w:t>
            </w:r>
            <w:r w:rsidRPr="003F0D48">
              <w:rPr>
                <w:sz w:val="28"/>
                <w:szCs w:val="24"/>
              </w:rPr>
              <w:t xml:space="preserve">актами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района.</w:t>
            </w:r>
          </w:p>
          <w:p w:rsidR="005C2F0D" w:rsidRPr="003F0D48" w:rsidRDefault="005C2F0D" w:rsidP="009C3682">
            <w:pPr>
              <w:rPr>
                <w:sz w:val="28"/>
                <w:szCs w:val="24"/>
              </w:rPr>
            </w:pPr>
            <w:r w:rsidRPr="003F0D48">
              <w:rPr>
                <w:sz w:val="28"/>
                <w:szCs w:val="24"/>
              </w:rPr>
              <w:t xml:space="preserve">16. Наличие действующей интегрированной информационной системы управления муниципальными финансами, в рамках которой обеспечивается взаимосвязь всех инструментов стратегического и бюджетного планирования, единство процессов составления и исполнения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3F0D48">
              <w:rPr>
                <w:sz w:val="28"/>
                <w:szCs w:val="24"/>
              </w:rPr>
              <w:t xml:space="preserve"> муниципального района.</w:t>
            </w:r>
          </w:p>
        </w:tc>
      </w:tr>
      <w:tr w:rsidR="009C3682" w:rsidRPr="004A3297" w:rsidTr="005C2F0D">
        <w:tc>
          <w:tcPr>
            <w:tcW w:w="2410" w:type="dxa"/>
            <w:shd w:val="clear" w:color="auto" w:fill="FFFFFF"/>
          </w:tcPr>
          <w:p w:rsidR="009C3682" w:rsidRPr="003F0D48" w:rsidRDefault="009C3682" w:rsidP="00BB5918">
            <w:pPr>
              <w:shd w:val="clear" w:color="auto" w:fill="FFFFFF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pacing w:val="-2"/>
                <w:sz w:val="28"/>
                <w:szCs w:val="24"/>
              </w:rPr>
              <w:lastRenderedPageBreak/>
              <w:t xml:space="preserve">Этапы и сроки </w:t>
            </w:r>
            <w:r w:rsidRPr="003F0D48">
              <w:rPr>
                <w:bCs/>
                <w:sz w:val="28"/>
                <w:szCs w:val="24"/>
              </w:rPr>
              <w:t>реализации муниципальной</w:t>
            </w:r>
          </w:p>
          <w:p w:rsidR="009C3682" w:rsidRPr="003F0D48" w:rsidRDefault="009C3682" w:rsidP="00BB5918">
            <w:pPr>
              <w:shd w:val="clear" w:color="auto" w:fill="FFFFFF"/>
              <w:ind w:firstLine="0"/>
              <w:jc w:val="left"/>
              <w:rPr>
                <w:sz w:val="28"/>
                <w:szCs w:val="24"/>
              </w:rPr>
            </w:pPr>
            <w:r w:rsidRPr="003F0D48">
              <w:rPr>
                <w:bCs/>
                <w:sz w:val="28"/>
                <w:szCs w:val="24"/>
              </w:rPr>
              <w:t>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9C3682" w:rsidRPr="003F0D48" w:rsidRDefault="00BD5683" w:rsidP="00BD5683">
            <w:pPr>
              <w:shd w:val="clear" w:color="auto" w:fill="FFFFFF"/>
              <w:ind w:left="101" w:right="2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 </w:t>
            </w:r>
            <w:r w:rsidR="009C3682" w:rsidRPr="003F0D48">
              <w:rPr>
                <w:sz w:val="28"/>
                <w:szCs w:val="24"/>
              </w:rPr>
              <w:t xml:space="preserve">01.01.2014 </w:t>
            </w:r>
            <w:r>
              <w:rPr>
                <w:sz w:val="28"/>
                <w:szCs w:val="24"/>
              </w:rPr>
              <w:t>по</w:t>
            </w:r>
            <w:r w:rsidR="009C3682" w:rsidRPr="003F0D48">
              <w:rPr>
                <w:sz w:val="28"/>
                <w:szCs w:val="24"/>
              </w:rPr>
              <w:t xml:space="preserve"> 31.12.20</w:t>
            </w:r>
            <w:r w:rsidR="009C3682">
              <w:rPr>
                <w:sz w:val="28"/>
                <w:szCs w:val="24"/>
              </w:rPr>
              <w:t>30</w:t>
            </w:r>
          </w:p>
        </w:tc>
      </w:tr>
      <w:tr w:rsidR="009C3682" w:rsidRPr="004A3297" w:rsidTr="005C2F0D">
        <w:tc>
          <w:tcPr>
            <w:tcW w:w="2410" w:type="dxa"/>
            <w:vMerge w:val="restart"/>
            <w:shd w:val="clear" w:color="auto" w:fill="FFFFFF"/>
          </w:tcPr>
          <w:p w:rsidR="009C3682" w:rsidRPr="00723468" w:rsidRDefault="009C3682" w:rsidP="00BB5918">
            <w:pPr>
              <w:shd w:val="clear" w:color="auto" w:fill="FFFFFF"/>
              <w:ind w:right="173" w:firstLine="0"/>
              <w:rPr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О</w:t>
            </w:r>
            <w:r w:rsidRPr="00723468">
              <w:rPr>
                <w:bCs/>
                <w:sz w:val="28"/>
                <w:szCs w:val="24"/>
              </w:rPr>
              <w:t>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9C3682" w:rsidRPr="0072647A" w:rsidRDefault="009C3682" w:rsidP="00DE0477">
            <w:pPr>
              <w:shd w:val="clear" w:color="auto" w:fill="FFFFFF"/>
              <w:ind w:left="101" w:right="23"/>
              <w:rPr>
                <w:color w:val="000000"/>
                <w:sz w:val="28"/>
                <w:szCs w:val="28"/>
              </w:rPr>
            </w:pPr>
            <w:r w:rsidRPr="0072647A">
              <w:rPr>
                <w:color w:val="000000"/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  </w:t>
            </w:r>
            <w:r w:rsidR="000C475B">
              <w:rPr>
                <w:color w:val="000000"/>
                <w:sz w:val="28"/>
                <w:szCs w:val="28"/>
              </w:rPr>
              <w:t>995609,8</w:t>
            </w:r>
            <w:r w:rsidRPr="0072647A">
              <w:rPr>
                <w:color w:val="000000"/>
                <w:sz w:val="28"/>
                <w:szCs w:val="28"/>
              </w:rPr>
              <w:t xml:space="preserve"> тыс. рублей, в том числе средства областного бюджета – </w:t>
            </w:r>
            <w:r w:rsidR="000C475B">
              <w:rPr>
                <w:color w:val="000000"/>
                <w:sz w:val="28"/>
                <w:szCs w:val="28"/>
              </w:rPr>
              <w:t>536282,58</w:t>
            </w:r>
            <w:r w:rsidRPr="0072647A">
              <w:rPr>
                <w:color w:val="000000"/>
                <w:sz w:val="28"/>
                <w:szCs w:val="28"/>
              </w:rPr>
              <w:t xml:space="preserve"> тыс. руб.; бюджета Петропавловского муниципального района-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C475B">
              <w:rPr>
                <w:color w:val="000000"/>
                <w:sz w:val="28"/>
                <w:szCs w:val="28"/>
              </w:rPr>
              <w:t>459327,22</w:t>
            </w:r>
            <w:r w:rsidRPr="0072647A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C3682" w:rsidRPr="0072647A" w:rsidRDefault="009C3682" w:rsidP="00DE0477">
            <w:pPr>
              <w:shd w:val="clear" w:color="auto" w:fill="FFFFFF"/>
              <w:ind w:left="101" w:right="23"/>
              <w:rPr>
                <w:color w:val="000000"/>
                <w:sz w:val="28"/>
                <w:szCs w:val="28"/>
              </w:rPr>
            </w:pPr>
            <w:r w:rsidRPr="0072647A">
              <w:rPr>
                <w:color w:val="000000"/>
                <w:spacing w:val="-8"/>
                <w:sz w:val="28"/>
                <w:szCs w:val="28"/>
              </w:rPr>
              <w:t xml:space="preserve">Объем бюджетных ассигнований на реализацию основных мероприятий  </w:t>
            </w:r>
            <w:r w:rsidRPr="0072647A">
              <w:rPr>
                <w:color w:val="000000"/>
                <w:sz w:val="28"/>
                <w:szCs w:val="28"/>
              </w:rPr>
              <w:t>составляет:</w:t>
            </w:r>
          </w:p>
          <w:p w:rsidR="009C3682" w:rsidRPr="0072647A" w:rsidRDefault="009C3682" w:rsidP="00DE0477">
            <w:pPr>
              <w:shd w:val="clear" w:color="auto" w:fill="FFFFFF"/>
              <w:ind w:left="101" w:right="23"/>
              <w:rPr>
                <w:color w:val="000000"/>
                <w:sz w:val="28"/>
                <w:szCs w:val="28"/>
              </w:rPr>
            </w:pPr>
            <w:r w:rsidRPr="0072647A">
              <w:rPr>
                <w:color w:val="000000"/>
                <w:sz w:val="28"/>
                <w:szCs w:val="28"/>
              </w:rPr>
              <w:t xml:space="preserve">Основное мероприятие 1. Организация бюджетного процесса  Петропавловского муниципального района </w:t>
            </w:r>
            <w:r w:rsidR="000C475B">
              <w:rPr>
                <w:color w:val="000000"/>
                <w:sz w:val="28"/>
                <w:szCs w:val="28"/>
              </w:rPr>
              <w:t>1895,1</w:t>
            </w:r>
            <w:r w:rsidRPr="0072647A">
              <w:rPr>
                <w:color w:val="000000"/>
                <w:sz w:val="28"/>
                <w:szCs w:val="28"/>
              </w:rPr>
              <w:t xml:space="preserve"> тыс. руб., в том числе средства бюджета Петропавловского муниципального района – </w:t>
            </w:r>
            <w:r w:rsidR="00C67BBE">
              <w:rPr>
                <w:color w:val="000000"/>
                <w:sz w:val="28"/>
                <w:szCs w:val="28"/>
              </w:rPr>
              <w:t>1</w:t>
            </w:r>
            <w:r w:rsidR="000C475B">
              <w:rPr>
                <w:color w:val="000000"/>
                <w:sz w:val="28"/>
                <w:szCs w:val="28"/>
              </w:rPr>
              <w:t>8</w:t>
            </w:r>
            <w:r w:rsidR="00C67BBE">
              <w:rPr>
                <w:color w:val="000000"/>
                <w:sz w:val="28"/>
                <w:szCs w:val="28"/>
              </w:rPr>
              <w:t>95,1</w:t>
            </w:r>
            <w:r w:rsidRPr="0072647A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C3682" w:rsidRPr="0072647A" w:rsidRDefault="009C3682" w:rsidP="00DE0477">
            <w:pPr>
              <w:shd w:val="clear" w:color="auto" w:fill="FFFFFF"/>
              <w:ind w:left="101" w:right="23"/>
              <w:rPr>
                <w:color w:val="000000"/>
                <w:sz w:val="28"/>
                <w:szCs w:val="28"/>
              </w:rPr>
            </w:pPr>
            <w:r w:rsidRPr="0072647A">
              <w:rPr>
                <w:color w:val="000000"/>
                <w:sz w:val="28"/>
                <w:szCs w:val="28"/>
              </w:rPr>
              <w:t xml:space="preserve">Основное мероприятие </w:t>
            </w:r>
            <w:r w:rsidRPr="0072647A">
              <w:rPr>
                <w:color w:val="000000"/>
                <w:spacing w:val="-9"/>
                <w:sz w:val="28"/>
                <w:szCs w:val="28"/>
              </w:rPr>
              <w:t xml:space="preserve">2. </w:t>
            </w:r>
            <w:r w:rsidRPr="0072647A">
              <w:rPr>
                <w:color w:val="000000"/>
                <w:spacing w:val="-10"/>
                <w:sz w:val="28"/>
                <w:szCs w:val="28"/>
              </w:rPr>
              <w:t xml:space="preserve">Создание условий для эффективного и ответственного управления муниципальными финансами, повышение устойчивости бюджетов  сельских поселений </w:t>
            </w:r>
            <w:r w:rsidRPr="0072647A">
              <w:rPr>
                <w:color w:val="000000"/>
                <w:sz w:val="28"/>
                <w:szCs w:val="28"/>
                <w:lang w:eastAsia="en-US"/>
              </w:rPr>
              <w:t>Петропавловского муниципального района</w:t>
            </w:r>
            <w:r w:rsidRPr="0072647A">
              <w:rPr>
                <w:color w:val="000000"/>
                <w:sz w:val="28"/>
                <w:szCs w:val="28"/>
              </w:rPr>
              <w:t xml:space="preserve"> – </w:t>
            </w:r>
          </w:p>
          <w:p w:rsidR="009C3682" w:rsidRPr="0072647A" w:rsidRDefault="000C475B" w:rsidP="00DE0477">
            <w:pPr>
              <w:shd w:val="clear" w:color="auto" w:fill="FFFFFF"/>
              <w:ind w:left="101" w:right="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897061,11</w:t>
            </w:r>
            <w:r w:rsidR="009C3682" w:rsidRPr="0072647A">
              <w:rPr>
                <w:color w:val="000000"/>
                <w:sz w:val="28"/>
                <w:szCs w:val="28"/>
              </w:rPr>
              <w:t xml:space="preserve"> тыс. руб., в том числе средства бюджета Петропавловского муниципального района – </w:t>
            </w:r>
            <w:r>
              <w:rPr>
                <w:color w:val="000000"/>
                <w:sz w:val="28"/>
                <w:szCs w:val="28"/>
              </w:rPr>
              <w:t>361760,08</w:t>
            </w:r>
            <w:r w:rsidR="009C3682" w:rsidRPr="002D49AE">
              <w:rPr>
                <w:color w:val="000000"/>
                <w:sz w:val="28"/>
                <w:szCs w:val="28"/>
              </w:rPr>
              <w:t xml:space="preserve"> тыс.руб., средства областного бюджета</w:t>
            </w:r>
            <w:r>
              <w:rPr>
                <w:color w:val="000000"/>
                <w:sz w:val="28"/>
                <w:szCs w:val="28"/>
              </w:rPr>
              <w:t>-</w:t>
            </w:r>
            <w:r w:rsidR="009C3682" w:rsidRPr="002D49A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535301,03</w:t>
            </w:r>
            <w:r w:rsidR="009C3682" w:rsidRPr="002D49AE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9C3682" w:rsidRPr="0072647A" w:rsidRDefault="009C3682" w:rsidP="00DE0477">
            <w:pPr>
              <w:shd w:val="clear" w:color="auto" w:fill="FFFFFF"/>
              <w:tabs>
                <w:tab w:val="left" w:pos="427"/>
              </w:tabs>
              <w:ind w:left="101" w:right="23"/>
              <w:rPr>
                <w:color w:val="000000"/>
                <w:sz w:val="28"/>
                <w:szCs w:val="28"/>
              </w:rPr>
            </w:pPr>
            <w:r w:rsidRPr="0072647A">
              <w:rPr>
                <w:color w:val="000000"/>
                <w:sz w:val="28"/>
                <w:szCs w:val="28"/>
              </w:rPr>
              <w:t xml:space="preserve">Основное мероприятие </w:t>
            </w:r>
            <w:r w:rsidRPr="0072647A">
              <w:rPr>
                <w:color w:val="000000"/>
                <w:spacing w:val="-9"/>
                <w:sz w:val="28"/>
                <w:szCs w:val="28"/>
              </w:rPr>
              <w:t>3</w:t>
            </w:r>
            <w:r w:rsidRPr="0072647A">
              <w:rPr>
                <w:bCs/>
                <w:color w:val="000000"/>
                <w:sz w:val="28"/>
                <w:szCs w:val="28"/>
              </w:rPr>
              <w:t xml:space="preserve">. </w:t>
            </w:r>
            <w:r w:rsidRPr="0072647A">
              <w:rPr>
                <w:color w:val="000000"/>
                <w:sz w:val="28"/>
                <w:szCs w:val="28"/>
              </w:rPr>
              <w:t xml:space="preserve">Обеспечение реализации муниципальной программы – </w:t>
            </w:r>
            <w:r w:rsidR="000C475B">
              <w:rPr>
                <w:color w:val="000000"/>
                <w:sz w:val="28"/>
                <w:szCs w:val="28"/>
              </w:rPr>
              <w:t>96653,66</w:t>
            </w:r>
            <w:r w:rsidRPr="0072647A">
              <w:rPr>
                <w:color w:val="000000"/>
                <w:sz w:val="28"/>
                <w:szCs w:val="28"/>
              </w:rPr>
              <w:t xml:space="preserve"> тыс. руб., в том числе средства бюджета Петропавловского муниципального района – </w:t>
            </w:r>
            <w:r w:rsidR="000C475B">
              <w:rPr>
                <w:color w:val="000000"/>
                <w:sz w:val="28"/>
                <w:szCs w:val="28"/>
              </w:rPr>
              <w:t>95672,05</w:t>
            </w:r>
            <w:r w:rsidRPr="0072647A">
              <w:rPr>
                <w:color w:val="000000"/>
                <w:sz w:val="28"/>
                <w:szCs w:val="28"/>
              </w:rPr>
              <w:t xml:space="preserve"> тыс.руб., средства областного бюджета </w:t>
            </w:r>
            <w:r w:rsidR="000C475B">
              <w:rPr>
                <w:color w:val="000000"/>
                <w:sz w:val="28"/>
                <w:szCs w:val="28"/>
              </w:rPr>
              <w:t>981,61</w:t>
            </w:r>
            <w:r w:rsidRPr="0072647A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9C3682" w:rsidRPr="000C13AE" w:rsidRDefault="009C3682" w:rsidP="00DE0477">
            <w:pPr>
              <w:shd w:val="clear" w:color="auto" w:fill="FFFFFF"/>
              <w:ind w:left="101" w:right="23"/>
              <w:rPr>
                <w:color w:val="000000"/>
                <w:sz w:val="28"/>
                <w:szCs w:val="28"/>
                <w:highlight w:val="yellow"/>
              </w:rPr>
            </w:pPr>
            <w:r w:rsidRPr="0072647A">
              <w:rPr>
                <w:color w:val="000000"/>
                <w:sz w:val="28"/>
                <w:szCs w:val="28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0C475B" w:rsidRPr="0043739A" w:rsidTr="005C2F0D">
        <w:tc>
          <w:tcPr>
            <w:tcW w:w="2410" w:type="dxa"/>
            <w:vMerge/>
            <w:shd w:val="clear" w:color="auto" w:fill="FFFFFF"/>
          </w:tcPr>
          <w:p w:rsidR="000C475B" w:rsidRPr="00723468" w:rsidRDefault="000C475B" w:rsidP="00DE0477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2693" w:type="dxa"/>
            <w:shd w:val="clear" w:color="auto" w:fill="FFFFFF"/>
          </w:tcPr>
          <w:p w:rsidR="000C475B" w:rsidRDefault="000C47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Петропавловского муниципального района</w:t>
            </w:r>
          </w:p>
        </w:tc>
      </w:tr>
      <w:tr w:rsidR="000C475B" w:rsidRPr="0043739A" w:rsidTr="005C2F0D"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16408,6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3148,4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13260,2</w:t>
            </w:r>
          </w:p>
        </w:tc>
      </w:tr>
      <w:tr w:rsidR="000C475B" w:rsidRPr="0043739A" w:rsidTr="005C2F0D"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35941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1405,9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34535,1</w:t>
            </w:r>
          </w:p>
        </w:tc>
      </w:tr>
      <w:tr w:rsidR="000C475B" w:rsidRPr="0043739A" w:rsidTr="005C2F0D"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55249,9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21455,7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33794,2</w:t>
            </w:r>
          </w:p>
        </w:tc>
      </w:tr>
      <w:tr w:rsidR="000C475B" w:rsidRPr="0043739A" w:rsidTr="005C2F0D"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76676,6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33906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42770,6</w:t>
            </w:r>
          </w:p>
        </w:tc>
      </w:tr>
      <w:tr w:rsidR="000C475B" w:rsidRPr="0043739A" w:rsidTr="000C475B"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97870,6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0C475B" w:rsidRDefault="000C475B">
            <w:pPr>
              <w:ind w:firstLineChars="100" w:firstLine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72482,9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25387,7</w:t>
            </w:r>
          </w:p>
        </w:tc>
      </w:tr>
      <w:tr w:rsidR="000C475B" w:rsidRPr="0043739A" w:rsidTr="005C2F0D">
        <w:trPr>
          <w:trHeight w:val="412"/>
        </w:trPr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108594,4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64983,2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43611,2</w:t>
            </w:r>
          </w:p>
        </w:tc>
      </w:tr>
      <w:tr w:rsidR="000C475B" w:rsidRPr="0043739A" w:rsidTr="005C2F0D">
        <w:trPr>
          <w:trHeight w:val="405"/>
        </w:trPr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99982,8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54979,2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45003,6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139781,5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93044,3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46737,2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136584,6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82125,1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54459,5</w:t>
            </w:r>
          </w:p>
        </w:tc>
      </w:tr>
      <w:tr w:rsidR="000C475B" w:rsidRPr="0043739A" w:rsidTr="000C475B">
        <w:trPr>
          <w:trHeight w:val="369"/>
        </w:trPr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102382,46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75095,32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27287,14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45941,68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10044,64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35897,04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 w:val="restart"/>
            <w:tcBorders>
              <w:top w:val="nil"/>
            </w:tcBorders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43329,85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9550,64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33779,21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tcBorders>
              <w:top w:val="nil"/>
            </w:tcBorders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18343,27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6963,64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11379,63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tcBorders>
              <w:top w:val="nil"/>
            </w:tcBorders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18522,54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7097,64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11424,9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tcBorders>
              <w:top w:val="nil"/>
            </w:tcBorders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475B" w:rsidRPr="0043739A" w:rsidTr="005C2F0D">
        <w:trPr>
          <w:trHeight w:val="268"/>
        </w:trPr>
        <w:tc>
          <w:tcPr>
            <w:tcW w:w="2410" w:type="dxa"/>
            <w:vMerge/>
            <w:tcBorders>
              <w:top w:val="nil"/>
            </w:tcBorders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2029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475B" w:rsidTr="005C2F0D">
        <w:trPr>
          <w:trHeight w:val="268"/>
        </w:trPr>
        <w:tc>
          <w:tcPr>
            <w:tcW w:w="2410" w:type="dxa"/>
            <w:vMerge/>
            <w:tcBorders>
              <w:top w:val="nil"/>
            </w:tcBorders>
            <w:shd w:val="clear" w:color="auto" w:fill="FFFFFF"/>
          </w:tcPr>
          <w:p w:rsidR="000C475B" w:rsidRPr="0043739A" w:rsidRDefault="000C475B" w:rsidP="00DE0477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2030</w:t>
            </w:r>
          </w:p>
        </w:tc>
        <w:tc>
          <w:tcPr>
            <w:tcW w:w="1701" w:type="dxa"/>
            <w:shd w:val="clear" w:color="auto" w:fill="FFFFFF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FFFFFF"/>
          </w:tcPr>
          <w:p w:rsidR="000C475B" w:rsidRDefault="000C47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C475B" w:rsidRDefault="000C475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9C3682" w:rsidRPr="00723468" w:rsidTr="002A0A14">
        <w:tc>
          <w:tcPr>
            <w:tcW w:w="2410" w:type="dxa"/>
            <w:shd w:val="clear" w:color="auto" w:fill="FFFFFF"/>
          </w:tcPr>
          <w:p w:rsidR="009C3682" w:rsidRPr="00723468" w:rsidRDefault="009C3682" w:rsidP="00BB5918">
            <w:pPr>
              <w:shd w:val="clear" w:color="auto" w:fill="FFFFFF"/>
              <w:ind w:right="374" w:firstLine="0"/>
              <w:rPr>
                <w:sz w:val="28"/>
                <w:szCs w:val="24"/>
              </w:rPr>
            </w:pPr>
            <w:r w:rsidRPr="00723468">
              <w:rPr>
                <w:bCs/>
                <w:sz w:val="28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796" w:type="dxa"/>
            <w:gridSpan w:val="4"/>
            <w:shd w:val="clear" w:color="auto" w:fill="FFFFFF"/>
          </w:tcPr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>1. Обеспечение дол</w:t>
            </w:r>
            <w:r>
              <w:rPr>
                <w:sz w:val="28"/>
              </w:rPr>
              <w:t>г</w:t>
            </w:r>
            <w:r w:rsidRPr="00723468">
              <w:rPr>
                <w:sz w:val="28"/>
              </w:rPr>
              <w:t xml:space="preserve">осрочной сбалансированности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723468">
              <w:rPr>
                <w:sz w:val="28"/>
              </w:rPr>
              <w:t xml:space="preserve"> муниципального района, усиление взаимосвязи стратегического и бюджетного планирования, повышение качества и объективности планирования бюджетных ассигнований;</w:t>
            </w:r>
          </w:p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 xml:space="preserve">2.Улучшение качества прогнозирования основных параметров бюджета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723468">
              <w:rPr>
                <w:sz w:val="28"/>
              </w:rPr>
              <w:t xml:space="preserve"> муниципального района, соблюдение требований бюджетного законодательства;</w:t>
            </w:r>
          </w:p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>3. Обеспечение приемлемого и экономически обоснованного объема и структуры муниципального долга;</w:t>
            </w:r>
          </w:p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>4.Повышение эффективности использования бюджетных средств;</w:t>
            </w:r>
          </w:p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>5.Эффективная организация внутреннего муниципального финансового контроля, осуществляемого в соответствии с Бюджетным кодексом Российской Федерации;</w:t>
            </w:r>
          </w:p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 xml:space="preserve">6. Обеспечение открытости и прозрачности деятельности финансового отдела администрации </w:t>
            </w:r>
            <w:r>
              <w:rPr>
                <w:bCs/>
                <w:sz w:val="28"/>
                <w:szCs w:val="28"/>
              </w:rPr>
              <w:t xml:space="preserve">Петропавловского </w:t>
            </w:r>
            <w:r w:rsidRPr="00723468">
              <w:rPr>
                <w:sz w:val="28"/>
              </w:rPr>
              <w:t xml:space="preserve">муниципального района; </w:t>
            </w:r>
          </w:p>
          <w:p w:rsidR="009C3682" w:rsidRPr="00723468" w:rsidRDefault="009C3682" w:rsidP="009C3682">
            <w:pPr>
              <w:pStyle w:val="ConsPlusCell"/>
              <w:ind w:left="101" w:right="23"/>
              <w:jc w:val="both"/>
              <w:rPr>
                <w:sz w:val="28"/>
              </w:rPr>
            </w:pPr>
            <w:r w:rsidRPr="00723468">
              <w:rPr>
                <w:sz w:val="28"/>
              </w:rPr>
              <w:t xml:space="preserve">7.Сокращение разрыва в бюджетной обеспеченности сельских поселений </w:t>
            </w:r>
            <w:r>
              <w:rPr>
                <w:bCs/>
                <w:sz w:val="28"/>
                <w:szCs w:val="28"/>
              </w:rPr>
              <w:t>Петропавловского</w:t>
            </w:r>
            <w:r w:rsidRPr="00723468">
              <w:rPr>
                <w:sz w:val="28"/>
              </w:rPr>
              <w:t xml:space="preserve"> муниципального района;</w:t>
            </w:r>
          </w:p>
          <w:p w:rsidR="009C3682" w:rsidRPr="00723468" w:rsidRDefault="009C3682" w:rsidP="00BB5918">
            <w:pPr>
              <w:ind w:firstLine="0"/>
              <w:rPr>
                <w:sz w:val="28"/>
                <w:szCs w:val="24"/>
              </w:rPr>
            </w:pPr>
            <w:r w:rsidRPr="00723468">
              <w:rPr>
                <w:sz w:val="28"/>
                <w:szCs w:val="24"/>
              </w:rPr>
              <w:t xml:space="preserve">8. Создание стимулов для развития налогового потенциала  сельских поселений </w:t>
            </w:r>
            <w:r>
              <w:rPr>
                <w:bCs/>
                <w:sz w:val="28"/>
                <w:szCs w:val="28"/>
              </w:rPr>
              <w:t xml:space="preserve">Петропавловского </w:t>
            </w:r>
            <w:r w:rsidRPr="00723468">
              <w:rPr>
                <w:sz w:val="28"/>
                <w:szCs w:val="24"/>
              </w:rPr>
              <w:t>муниципального района;</w:t>
            </w:r>
          </w:p>
          <w:p w:rsidR="009C3682" w:rsidRPr="00723468" w:rsidRDefault="009C3682" w:rsidP="00BB5918">
            <w:pPr>
              <w:ind w:firstLine="0"/>
              <w:rPr>
                <w:sz w:val="28"/>
                <w:szCs w:val="24"/>
              </w:rPr>
            </w:pPr>
            <w:r w:rsidRPr="00723468">
              <w:rPr>
                <w:sz w:val="28"/>
                <w:szCs w:val="24"/>
              </w:rPr>
              <w:t>9. Рост качества управления муниципальными финансами.</w:t>
            </w:r>
          </w:p>
        </w:tc>
      </w:tr>
    </w:tbl>
    <w:p w:rsidR="00F247AD" w:rsidRDefault="00F247AD" w:rsidP="009D60DB">
      <w:pPr>
        <w:rPr>
          <w:kern w:val="28"/>
          <w:sz w:val="28"/>
          <w:szCs w:val="28"/>
        </w:rPr>
      </w:pPr>
    </w:p>
    <w:p w:rsidR="00590504" w:rsidRDefault="00590504" w:rsidP="009D60DB">
      <w:pPr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</w:t>
      </w:r>
      <w:r w:rsidR="000C13AE">
        <w:rPr>
          <w:kern w:val="28"/>
          <w:sz w:val="28"/>
          <w:szCs w:val="28"/>
        </w:rPr>
        <w:t>2</w:t>
      </w:r>
      <w:r>
        <w:rPr>
          <w:kern w:val="28"/>
          <w:sz w:val="28"/>
          <w:szCs w:val="28"/>
        </w:rPr>
        <w:t>. Приложение 4 «Расходы бюджета на реализацию муниципальной программы «Управление муниципальными финансами, создание условий для  эффективного и отве</w:t>
      </w:r>
      <w:r w:rsidR="00BB5918">
        <w:rPr>
          <w:kern w:val="28"/>
          <w:sz w:val="28"/>
          <w:szCs w:val="28"/>
        </w:rPr>
        <w:t>тственного управления финансами</w:t>
      </w:r>
      <w:r>
        <w:rPr>
          <w:kern w:val="28"/>
          <w:sz w:val="28"/>
          <w:szCs w:val="28"/>
        </w:rPr>
        <w:t>,</w:t>
      </w:r>
      <w:r w:rsidR="00BB5918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повышение устойчивости бюджетов сельских поселений Петропавловского муниципального района»</w:t>
      </w:r>
      <w:r w:rsidR="0037103A">
        <w:rPr>
          <w:kern w:val="28"/>
          <w:sz w:val="28"/>
          <w:szCs w:val="28"/>
        </w:rPr>
        <w:t xml:space="preserve"> изложить в редакции  согласно приложению </w:t>
      </w:r>
      <w:r w:rsidR="000C13AE">
        <w:rPr>
          <w:kern w:val="28"/>
          <w:sz w:val="28"/>
          <w:szCs w:val="28"/>
        </w:rPr>
        <w:t>1</w:t>
      </w:r>
      <w:r>
        <w:rPr>
          <w:kern w:val="28"/>
          <w:sz w:val="28"/>
          <w:szCs w:val="28"/>
        </w:rPr>
        <w:t xml:space="preserve">   </w:t>
      </w:r>
      <w:r w:rsidR="0037103A">
        <w:rPr>
          <w:kern w:val="28"/>
          <w:sz w:val="28"/>
          <w:szCs w:val="28"/>
        </w:rPr>
        <w:t>к настоящему постановлению.</w:t>
      </w:r>
    </w:p>
    <w:p w:rsidR="00115876" w:rsidRDefault="0037103A" w:rsidP="009D60DB">
      <w:pPr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</w:t>
      </w:r>
      <w:r w:rsidR="000C13AE">
        <w:rPr>
          <w:kern w:val="28"/>
          <w:sz w:val="28"/>
          <w:szCs w:val="28"/>
        </w:rPr>
        <w:t>3</w:t>
      </w:r>
      <w:r>
        <w:rPr>
          <w:kern w:val="28"/>
          <w:sz w:val="28"/>
          <w:szCs w:val="28"/>
        </w:rPr>
        <w:t xml:space="preserve">.Приложение 5 «Финансовое обеспечение и прогнозная (справочная) оценка расходов федерального, областного бюджета и бюджета Петропавловского муниципального района на реализацию муниципальной программы «Управление муниципальными финансами, создание условий для  эффективного и ответственного управления финансами, повышение устойчивости бюджетов сельских поселений Петропавловского муниципального района»  изложить в редакции согласно приложению </w:t>
      </w:r>
      <w:r w:rsidR="000C13AE">
        <w:rPr>
          <w:kern w:val="28"/>
          <w:sz w:val="28"/>
          <w:szCs w:val="28"/>
        </w:rPr>
        <w:t>2</w:t>
      </w:r>
      <w:r>
        <w:rPr>
          <w:kern w:val="28"/>
          <w:sz w:val="28"/>
          <w:szCs w:val="28"/>
        </w:rPr>
        <w:t xml:space="preserve"> к настоящему постановлению.</w:t>
      </w:r>
    </w:p>
    <w:p w:rsidR="00115876" w:rsidRDefault="0037103A" w:rsidP="009D60DB">
      <w:pPr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2.</w:t>
      </w:r>
      <w:r w:rsidR="00471890">
        <w:rPr>
          <w:kern w:val="28"/>
          <w:sz w:val="28"/>
          <w:szCs w:val="28"/>
        </w:rPr>
        <w:t xml:space="preserve"> </w:t>
      </w:r>
      <w:r w:rsidR="00562654">
        <w:rPr>
          <w:kern w:val="28"/>
          <w:sz w:val="28"/>
          <w:szCs w:val="28"/>
        </w:rPr>
        <w:t xml:space="preserve">Контроль за исполнением настоящего </w:t>
      </w:r>
      <w:r w:rsidR="007550C7">
        <w:rPr>
          <w:kern w:val="28"/>
          <w:sz w:val="28"/>
          <w:szCs w:val="28"/>
        </w:rPr>
        <w:t>постановления</w:t>
      </w:r>
      <w:r w:rsidR="00562654">
        <w:rPr>
          <w:kern w:val="28"/>
          <w:sz w:val="28"/>
          <w:szCs w:val="28"/>
        </w:rPr>
        <w:t xml:space="preserve"> оставляю за собой.</w:t>
      </w:r>
    </w:p>
    <w:p w:rsidR="00115876" w:rsidRDefault="00562654" w:rsidP="009D60DB">
      <w:pPr>
        <w:rPr>
          <w:kern w:val="28"/>
          <w:sz w:val="28"/>
          <w:szCs w:val="28"/>
        </w:rPr>
      </w:pPr>
      <w:r>
        <w:rPr>
          <w:sz w:val="28"/>
          <w:szCs w:val="28"/>
        </w:rPr>
        <w:t>3</w:t>
      </w:r>
      <w:r w:rsidR="0037103A">
        <w:rPr>
          <w:sz w:val="28"/>
          <w:szCs w:val="28"/>
        </w:rPr>
        <w:t>. Опубликовать н</w:t>
      </w:r>
      <w:r w:rsidR="0037103A" w:rsidRPr="00903CA4">
        <w:rPr>
          <w:sz w:val="28"/>
          <w:szCs w:val="28"/>
        </w:rPr>
        <w:t xml:space="preserve">астоящее постановление в официальном </w:t>
      </w:r>
      <w:r w:rsidR="0037103A">
        <w:rPr>
          <w:sz w:val="28"/>
          <w:szCs w:val="28"/>
        </w:rPr>
        <w:t>периодическом издании «Петропавловский муниципальный вестник</w:t>
      </w:r>
      <w:r w:rsidR="0047189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D42D3" w:rsidRDefault="00BD42D3" w:rsidP="009D60DB">
      <w:pPr>
        <w:rPr>
          <w:kern w:val="28"/>
          <w:sz w:val="28"/>
          <w:szCs w:val="28"/>
        </w:rPr>
      </w:pPr>
    </w:p>
    <w:p w:rsidR="007550C7" w:rsidRDefault="00BD5683" w:rsidP="009D60DB">
      <w:pPr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И.о. г</w:t>
      </w:r>
      <w:r w:rsidR="00562654">
        <w:rPr>
          <w:kern w:val="28"/>
          <w:sz w:val="28"/>
          <w:szCs w:val="28"/>
        </w:rPr>
        <w:t>лав</w:t>
      </w:r>
      <w:r>
        <w:rPr>
          <w:kern w:val="28"/>
          <w:sz w:val="28"/>
          <w:szCs w:val="28"/>
        </w:rPr>
        <w:t>ы</w:t>
      </w:r>
      <w:r w:rsidR="00562654">
        <w:rPr>
          <w:kern w:val="28"/>
          <w:sz w:val="28"/>
          <w:szCs w:val="28"/>
        </w:rPr>
        <w:t xml:space="preserve"> администрации </w:t>
      </w:r>
    </w:p>
    <w:p w:rsidR="00115876" w:rsidRDefault="00562654" w:rsidP="009D60DB">
      <w:pPr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муниципального</w:t>
      </w:r>
      <w:r w:rsidR="00BD42D3">
        <w:rPr>
          <w:kern w:val="28"/>
          <w:sz w:val="28"/>
          <w:szCs w:val="28"/>
        </w:rPr>
        <w:t xml:space="preserve">  </w:t>
      </w:r>
      <w:r w:rsidR="007550C7">
        <w:rPr>
          <w:kern w:val="28"/>
          <w:sz w:val="28"/>
          <w:szCs w:val="28"/>
        </w:rPr>
        <w:t>района</w:t>
      </w:r>
      <w:r w:rsidR="00BD42D3">
        <w:rPr>
          <w:kern w:val="28"/>
          <w:sz w:val="28"/>
          <w:szCs w:val="28"/>
        </w:rPr>
        <w:t xml:space="preserve">     </w:t>
      </w:r>
      <w:r w:rsidR="007550C7">
        <w:rPr>
          <w:kern w:val="28"/>
          <w:sz w:val="28"/>
          <w:szCs w:val="28"/>
        </w:rPr>
        <w:t xml:space="preserve"> </w:t>
      </w:r>
      <w:r w:rsidR="00BD42D3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                </w:t>
      </w:r>
      <w:r w:rsidR="007550C7">
        <w:rPr>
          <w:kern w:val="28"/>
          <w:sz w:val="28"/>
          <w:szCs w:val="28"/>
        </w:rPr>
        <w:t xml:space="preserve">             </w:t>
      </w:r>
      <w:r>
        <w:rPr>
          <w:kern w:val="28"/>
          <w:sz w:val="28"/>
          <w:szCs w:val="28"/>
        </w:rPr>
        <w:t xml:space="preserve">   </w:t>
      </w:r>
      <w:r w:rsidR="00BB5918">
        <w:rPr>
          <w:kern w:val="28"/>
          <w:sz w:val="28"/>
          <w:szCs w:val="28"/>
        </w:rPr>
        <w:t xml:space="preserve">                  </w:t>
      </w:r>
      <w:r>
        <w:rPr>
          <w:kern w:val="28"/>
          <w:sz w:val="28"/>
          <w:szCs w:val="28"/>
        </w:rPr>
        <w:t xml:space="preserve"> </w:t>
      </w:r>
      <w:r w:rsidR="00BD5683">
        <w:rPr>
          <w:kern w:val="28"/>
          <w:sz w:val="28"/>
          <w:szCs w:val="28"/>
        </w:rPr>
        <w:t>Л.Л. Нестеренко</w:t>
      </w:r>
    </w:p>
    <w:p w:rsidR="00115876" w:rsidRDefault="00115876" w:rsidP="00094722">
      <w:pPr>
        <w:spacing w:line="288" w:lineRule="auto"/>
        <w:ind w:firstLine="0"/>
        <w:rPr>
          <w:sz w:val="28"/>
        </w:rPr>
        <w:sectPr w:rsidR="00115876" w:rsidSect="00830C9D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FA45F1" w:rsidRPr="00B00837" w:rsidRDefault="00115876" w:rsidP="00A56010">
      <w:pPr>
        <w:pStyle w:val="a6"/>
        <w:shd w:val="clear" w:color="auto" w:fill="FFFFFF"/>
        <w:ind w:left="0" w:right="141"/>
        <w:jc w:val="right"/>
        <w:rPr>
          <w:sz w:val="24"/>
          <w:szCs w:val="24"/>
        </w:rPr>
      </w:pPr>
      <w:bookmarkStart w:id="1" w:name="RANGE!A1:I24"/>
      <w:bookmarkEnd w:id="1"/>
      <w:r w:rsidRPr="00B00837">
        <w:rPr>
          <w:sz w:val="24"/>
          <w:szCs w:val="24"/>
        </w:rPr>
        <w:t>Приложение №</w:t>
      </w:r>
      <w:r w:rsidR="00A56010" w:rsidRPr="00B00837">
        <w:rPr>
          <w:sz w:val="24"/>
          <w:szCs w:val="24"/>
        </w:rPr>
        <w:t>1</w:t>
      </w:r>
    </w:p>
    <w:p w:rsidR="00F11F4A" w:rsidRPr="00B00837" w:rsidRDefault="00115876" w:rsidP="00F96B27">
      <w:pPr>
        <w:pStyle w:val="a6"/>
        <w:shd w:val="clear" w:color="auto" w:fill="FFFFFF"/>
        <w:ind w:left="0" w:right="141"/>
        <w:jc w:val="center"/>
        <w:rPr>
          <w:bCs/>
          <w:sz w:val="24"/>
          <w:szCs w:val="24"/>
        </w:rPr>
      </w:pPr>
      <w:r w:rsidRPr="00B00837">
        <w:rPr>
          <w:sz w:val="24"/>
          <w:szCs w:val="24"/>
        </w:rPr>
        <w:t xml:space="preserve"> «Расходы бюджета на реализацию муниципальной программы  Петропавловского муниципального района  «Управление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 сельских поселений Петропавловского муниципального района» </w:t>
      </w:r>
    </w:p>
    <w:tbl>
      <w:tblPr>
        <w:tblW w:w="158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276"/>
        <w:gridCol w:w="851"/>
        <w:gridCol w:w="708"/>
        <w:gridCol w:w="851"/>
        <w:gridCol w:w="709"/>
        <w:gridCol w:w="850"/>
        <w:gridCol w:w="709"/>
        <w:gridCol w:w="850"/>
        <w:gridCol w:w="709"/>
        <w:gridCol w:w="709"/>
        <w:gridCol w:w="709"/>
        <w:gridCol w:w="708"/>
        <w:gridCol w:w="709"/>
        <w:gridCol w:w="709"/>
        <w:gridCol w:w="567"/>
        <w:gridCol w:w="567"/>
        <w:gridCol w:w="425"/>
        <w:gridCol w:w="425"/>
        <w:gridCol w:w="425"/>
      </w:tblGrid>
      <w:tr w:rsidR="00FA73EF" w:rsidRPr="00F21496" w:rsidTr="00B00837">
        <w:trPr>
          <w:trHeight w:val="54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10" w:lineRule="atLeast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10" w:lineRule="atLeast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Наименование муниципальной 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1496" w:rsidRPr="00F21496" w:rsidRDefault="00F21496" w:rsidP="00B00837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Наименование ответственного исполнителя, исполнителя - главного распорядителя средств  бюджета Петропавловского муниципального района (далее - ГРБС)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Расходы бюджета  Петропавловского муниципального района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left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left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left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left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left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240" w:lineRule="auto"/>
              <w:ind w:firstLine="0"/>
              <w:jc w:val="left"/>
              <w:rPr>
                <w:color w:val="000000"/>
              </w:rPr>
            </w:pPr>
            <w:r w:rsidRPr="00F21496">
              <w:rPr>
                <w:color w:val="000000"/>
              </w:rPr>
              <w:t> </w:t>
            </w:r>
          </w:p>
        </w:tc>
      </w:tr>
      <w:tr w:rsidR="00F11F4A" w:rsidRPr="00F21496" w:rsidTr="00B00837">
        <w:trPr>
          <w:trHeight w:val="295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496" w:rsidRPr="00F21496" w:rsidRDefault="00F21496" w:rsidP="00FA73EF">
            <w:pPr>
              <w:widowControl/>
              <w:autoSpaceDE/>
              <w:autoSpaceDN/>
              <w:adjustRightInd/>
              <w:spacing w:before="240"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496" w:rsidRPr="00F21496" w:rsidRDefault="00F21496" w:rsidP="00F11F4A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496" w:rsidRPr="00F21496" w:rsidRDefault="00F21496" w:rsidP="00F11F4A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tabs>
                <w:tab w:val="left" w:pos="459"/>
              </w:tabs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2030</w:t>
            </w:r>
          </w:p>
        </w:tc>
      </w:tr>
      <w:tr w:rsidR="00F11F4A" w:rsidRPr="00F21496" w:rsidTr="00894609">
        <w:trPr>
          <w:trHeight w:val="2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11F4A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11F4A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11F4A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496" w:rsidRPr="00F21496" w:rsidRDefault="00F21496" w:rsidP="00F2149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 w:rsidRPr="00F21496">
              <w:rPr>
                <w:color w:val="000000"/>
              </w:rPr>
              <w:t>21</w:t>
            </w:r>
          </w:p>
        </w:tc>
      </w:tr>
      <w:tr w:rsidR="00894609" w:rsidRPr="00F21496" w:rsidTr="00B00837">
        <w:trPr>
          <w:trHeight w:val="699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B0083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«Управление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Петропавловского муниципального района»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993623,8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16408,6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35941,0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55249,9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76676,6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97870,6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108594,4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99982,8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139781,5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136584,6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102382,5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45941,7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41343,8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18343,3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18522,5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94609" w:rsidRPr="00F21496" w:rsidTr="00894609">
        <w:trPr>
          <w:trHeight w:val="5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94609" w:rsidRPr="00F21496" w:rsidTr="00894609">
        <w:trPr>
          <w:trHeight w:val="224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Финансовый отдел администрации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993623,8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16408,6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35941,0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55249,9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76676,6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97870,6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108594,4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99982,8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139781,5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136584,6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102382,5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45941,7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41343,8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18343,3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18522,5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94609" w:rsidRPr="00F21496" w:rsidTr="00894609">
        <w:trPr>
          <w:trHeight w:val="391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Основное мероприятие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Организация бюджетного процесса Петропавловского муниципального района.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165,0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894609" w:rsidRPr="00F21496" w:rsidTr="00894609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94609" w:rsidRPr="00F21496" w:rsidTr="00894609">
        <w:trPr>
          <w:trHeight w:val="17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Финансовый отдел администрации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165,0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94609" w:rsidRPr="00F21496" w:rsidTr="00894609">
        <w:trPr>
          <w:trHeight w:val="6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Основное мероприятие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B0083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Создание условий для эффективного и ответственного управления муниципальными финансами, повышение устойчивости бюджетов  сельских поселений Петропавловского муниципального района.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897061,1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11367,4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31153,6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50286,1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71132,8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92105,8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101038,9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93943,5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133217,3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128608,3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93412,1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36718,4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32947,7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10461,0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10668,14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894609" w:rsidRPr="00F21496" w:rsidTr="00894609">
        <w:trPr>
          <w:trHeight w:val="70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94609" w:rsidRPr="00F21496" w:rsidTr="00894609">
        <w:trPr>
          <w:trHeight w:val="224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Финансовый отдел администрации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897061,1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11367,4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31153,6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50286,1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71132,8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92105,8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101038,9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93943,5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133217,3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128608,3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93412,1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36718,4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32947,7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10461,04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10668,14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94609" w:rsidRPr="00F21496" w:rsidTr="00894609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Основное мероприятие 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Обеспечение реализации муниципальной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Default="00894609" w:rsidP="008946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94667,6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4762,0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4658,2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4758,6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5378,8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5714,8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7544,5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6033,8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6414,2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7976,3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8970,4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9223,4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7496,1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7882,2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7854,4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94609" w:rsidRPr="00F21496" w:rsidTr="00894609">
        <w:trPr>
          <w:trHeight w:val="6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94609" w:rsidRPr="00F21496" w:rsidTr="00894609">
        <w:trPr>
          <w:trHeight w:val="17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F21496" w:rsidRDefault="00894609" w:rsidP="00894609">
            <w:pPr>
              <w:widowControl/>
              <w:autoSpaceDE/>
              <w:autoSpaceDN/>
              <w:adjustRightInd/>
              <w:spacing w:line="1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Финансовый отдел администрации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94667,6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4762,0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4658,2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4758,6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5378,8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5714,8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7544,5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6033,8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6414,2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7976,3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8970,4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9223,4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7496,09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7882,23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7854,37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609" w:rsidRPr="00894609" w:rsidRDefault="00894609" w:rsidP="00894609">
            <w:pPr>
              <w:widowControl/>
              <w:autoSpaceDE/>
              <w:autoSpaceDN/>
              <w:adjustRightInd/>
              <w:spacing w:line="240" w:lineRule="auto"/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631213" w:rsidRDefault="00631213" w:rsidP="00B00837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</w:rPr>
      </w:pPr>
    </w:p>
    <w:p w:rsidR="00FA45F1" w:rsidRPr="00B00837" w:rsidRDefault="00FA45F1" w:rsidP="00F322D1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5876" w:rsidRPr="00B00837">
        <w:rPr>
          <w:sz w:val="24"/>
          <w:szCs w:val="24"/>
        </w:rPr>
        <w:t>Приложение №</w:t>
      </w:r>
      <w:r w:rsidR="00A56010" w:rsidRPr="00B00837">
        <w:rPr>
          <w:sz w:val="24"/>
          <w:szCs w:val="24"/>
        </w:rPr>
        <w:t>2</w:t>
      </w:r>
      <w:r w:rsidR="00115876" w:rsidRPr="00B00837">
        <w:rPr>
          <w:sz w:val="24"/>
          <w:szCs w:val="24"/>
        </w:rPr>
        <w:t xml:space="preserve"> </w:t>
      </w:r>
    </w:p>
    <w:p w:rsidR="00115876" w:rsidRPr="00B00837" w:rsidRDefault="00115876" w:rsidP="00FA73EF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  <w:r w:rsidRPr="00B00837">
        <w:rPr>
          <w:sz w:val="24"/>
          <w:szCs w:val="24"/>
        </w:rPr>
        <w:t>«</w:t>
      </w:r>
      <w:r w:rsidRPr="00B00837">
        <w:rPr>
          <w:color w:val="000000"/>
          <w:sz w:val="24"/>
          <w:szCs w:val="24"/>
        </w:rPr>
        <w:t>Финансовое обеспечение и прогнозная (справочная) оценка расходов федерального, областного бюджета и бюджета Петропавловского муниципального района, бюджетов внебюджетных фондов, юридических и физических лиц на реализацию муниципальной программы Петропавловского муниципального района</w:t>
      </w:r>
      <w:r w:rsidRPr="00B00837">
        <w:rPr>
          <w:color w:val="000000"/>
          <w:sz w:val="24"/>
          <w:szCs w:val="24"/>
        </w:rPr>
        <w:br/>
        <w:t>«Управление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Петропавловского муниципального</w:t>
      </w:r>
    </w:p>
    <w:p w:rsidR="00115876" w:rsidRPr="00B00837" w:rsidRDefault="00115876" w:rsidP="00FA73EF">
      <w:pPr>
        <w:pStyle w:val="a6"/>
        <w:shd w:val="clear" w:color="auto" w:fill="FFFFFF"/>
        <w:tabs>
          <w:tab w:val="left" w:pos="2694"/>
        </w:tabs>
        <w:ind w:left="0" w:right="567"/>
        <w:jc w:val="center"/>
        <w:rPr>
          <w:bCs/>
          <w:sz w:val="24"/>
          <w:szCs w:val="24"/>
        </w:rPr>
      </w:pPr>
      <w:r w:rsidRPr="00B00837">
        <w:rPr>
          <w:bCs/>
          <w:sz w:val="24"/>
          <w:szCs w:val="24"/>
        </w:rPr>
        <w:t>района»</w:t>
      </w: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0"/>
        <w:gridCol w:w="992"/>
        <w:gridCol w:w="851"/>
        <w:gridCol w:w="708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850"/>
        <w:gridCol w:w="710"/>
        <w:gridCol w:w="709"/>
        <w:gridCol w:w="709"/>
        <w:gridCol w:w="709"/>
        <w:gridCol w:w="567"/>
        <w:gridCol w:w="709"/>
      </w:tblGrid>
      <w:tr w:rsidR="00CF278D" w:rsidRPr="00894609" w:rsidTr="009373BF">
        <w:trPr>
          <w:trHeight w:val="467"/>
        </w:trPr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spellStart"/>
            <w:r w:rsidRPr="00894609">
              <w:rPr>
                <w:color w:val="000000"/>
                <w:sz w:val="18"/>
                <w:szCs w:val="18"/>
              </w:rPr>
              <w:t>муниципальнной</w:t>
            </w:r>
            <w:proofErr w:type="spellEnd"/>
            <w:r w:rsidRPr="00894609">
              <w:rPr>
                <w:color w:val="000000"/>
                <w:sz w:val="18"/>
                <w:szCs w:val="18"/>
              </w:rPr>
              <w:t xml:space="preserve"> программы, подпрограммы,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13043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Оценка расходов, тыс. руб.</w:t>
            </w:r>
          </w:p>
        </w:tc>
      </w:tr>
      <w:tr w:rsidR="00CF278D" w:rsidRPr="00894609" w:rsidTr="009373BF">
        <w:trPr>
          <w:trHeight w:val="315"/>
        </w:trPr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07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в том числе по годам реализации муниципальной программы</w:t>
            </w:r>
          </w:p>
        </w:tc>
        <w:tc>
          <w:tcPr>
            <w:tcW w:w="4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961CE" w:rsidRPr="00894609" w:rsidTr="009373BF">
        <w:trPr>
          <w:trHeight w:val="680"/>
        </w:trPr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3961CE" w:rsidRPr="00894609" w:rsidTr="009373BF">
        <w:trPr>
          <w:trHeight w:val="181"/>
        </w:trPr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78D" w:rsidRPr="00894609" w:rsidRDefault="00CF278D" w:rsidP="00CF278D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94609">
              <w:rPr>
                <w:color w:val="000000"/>
                <w:sz w:val="18"/>
                <w:szCs w:val="18"/>
              </w:rPr>
              <w:t>21</w:t>
            </w:r>
          </w:p>
        </w:tc>
      </w:tr>
      <w:tr w:rsidR="00DC204E" w:rsidRPr="00894609" w:rsidTr="009373BF">
        <w:trPr>
          <w:trHeight w:val="831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Муниципальная программа</w:t>
            </w:r>
          </w:p>
          <w:p w:rsidR="00DC204E" w:rsidRPr="00DC204E" w:rsidRDefault="00DC204E" w:rsidP="00021828">
            <w:pPr>
              <w:ind w:hanging="93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«Управление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го и сельских поселений Петропавловского муниципального района»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995609,87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16408,6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35941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55250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76676,5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97870,6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108594,4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99982,8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139781,5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136584,6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102382,5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45941,68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43329,85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18343,3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18522,5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DC204E" w:rsidRPr="00894609" w:rsidTr="009373BF">
        <w:trPr>
          <w:trHeight w:val="59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04E" w:rsidRPr="00DC204E" w:rsidRDefault="00DC204E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DC204E" w:rsidRPr="00894609" w:rsidTr="009373BF">
        <w:trPr>
          <w:trHeight w:val="53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04E" w:rsidRPr="00DC204E" w:rsidRDefault="00DC204E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536282,64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3148,4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1405,9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21455,7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33906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72482,9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64983,2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54979,2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93044,3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82125,16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75095,32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10044,64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9550,64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6963,64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7097,64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DC204E" w:rsidRPr="00894609" w:rsidTr="009373BF">
        <w:trPr>
          <w:trHeight w:val="1393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04E" w:rsidRPr="00DC204E" w:rsidRDefault="00DC204E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бюджет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459327,23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13260,2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34535,1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33794,3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42770,5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25387,7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43611,2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45003,6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46737,2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54459,48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27287,2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35897,04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33779,21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11379,6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11424,9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DC204E" w:rsidRPr="00894609" w:rsidTr="009373BF">
        <w:trPr>
          <w:trHeight w:val="696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04E" w:rsidRPr="00DC204E" w:rsidRDefault="00DC204E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204E" w:rsidRPr="00894609" w:rsidTr="009373BF">
        <w:trPr>
          <w:trHeight w:val="521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04E" w:rsidRPr="00DC204E" w:rsidRDefault="00DC204E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 xml:space="preserve">юридические лица </w:t>
            </w:r>
            <w:r w:rsidRPr="00DC204E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204E" w:rsidRPr="00894609" w:rsidTr="009373BF">
        <w:trPr>
          <w:trHeight w:val="301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04E" w:rsidRPr="00DC204E" w:rsidRDefault="00DC204E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4E" w:rsidRPr="00DC204E" w:rsidRDefault="00DC204E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682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right="-108" w:firstLine="49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 том числе:</w:t>
            </w:r>
          </w:p>
          <w:p w:rsidR="00021828" w:rsidRPr="00DC204E" w:rsidRDefault="00021828" w:rsidP="00021828">
            <w:pPr>
              <w:ind w:right="-108" w:firstLine="49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Основное мероприятие 1</w:t>
            </w:r>
          </w:p>
          <w:p w:rsidR="00021828" w:rsidRPr="00DC204E" w:rsidRDefault="00021828" w:rsidP="00021828">
            <w:pPr>
              <w:ind w:right="-108" w:firstLine="49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«Организация бюджетного процесса Петропавловского муниципального района».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1895,1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279,2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65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671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64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бюджет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1895,1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279,2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70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566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49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firstLine="141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592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28" w:rsidRPr="00DC204E" w:rsidRDefault="00021828" w:rsidP="00021828">
            <w:pPr>
              <w:ind w:firstLine="0"/>
              <w:rPr>
                <w:color w:val="000000"/>
                <w:sz w:val="18"/>
                <w:szCs w:val="18"/>
              </w:rPr>
            </w:pPr>
          </w:p>
          <w:p w:rsidR="00021828" w:rsidRPr="00DC204E" w:rsidRDefault="00021828" w:rsidP="00021828">
            <w:pPr>
              <w:ind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Основное мероприятие 2</w:t>
            </w:r>
          </w:p>
          <w:p w:rsidR="00021828" w:rsidRPr="00DC204E" w:rsidRDefault="00021828" w:rsidP="00021828">
            <w:pPr>
              <w:ind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«Создание условий для эффективного и ответственного управления муниципальными финансами, повышение устойчивости бюджетов сельских поселений Петропавловского муниципального района».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897061,11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11367,4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31153,6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50286,2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71132,7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92105,8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101038,9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93943,5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133217,3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128608,3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93412,12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36718,33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32947,74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10461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10668,1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544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1828" w:rsidRPr="00DC204E" w:rsidRDefault="00021828" w:rsidP="0002182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73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02182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535301,03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3148,4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1405,9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21455,7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33906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72482,9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64983,2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54979,2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92881,1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82125,16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75095,32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9226,23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9550,64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6963,64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7097,64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148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02182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бюджет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361760,08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29747,7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28830,5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37226,7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19622,9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36055,7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38964,3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40336,2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46483,18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18316,8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27492,1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23397,1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3497,4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3570,5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76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02182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538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02182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459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02182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689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28" w:rsidRPr="00DC204E" w:rsidRDefault="00021828" w:rsidP="00021828">
            <w:pPr>
              <w:ind w:firstLine="0"/>
              <w:rPr>
                <w:color w:val="000000"/>
                <w:sz w:val="18"/>
                <w:szCs w:val="18"/>
              </w:rPr>
            </w:pPr>
          </w:p>
          <w:p w:rsidR="00021828" w:rsidRPr="00DC204E" w:rsidRDefault="00021828" w:rsidP="00021828">
            <w:pPr>
              <w:ind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Основное мероприятие 3 «Создание условий для эффективного и ответственного управления муниципальными финансами, повышение устойчивости бюджетов сельских поселений Петропавловского муниципального района».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96653,66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4658,2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4758,6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5378,8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5714,8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7544,5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6033,8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6414,2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7976,3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8970,4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9223,35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24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9482,11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7882,23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7854,37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9373BF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694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57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981,61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163,2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818,41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564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бюджет Петропавловского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95672,05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4658,2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4758,6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5378,8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5714,8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7544,5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6033,8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6251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7976,3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8970,4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8404,94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9482,11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7882,23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hanging="9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7854,37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828" w:rsidRPr="00DC204E" w:rsidRDefault="00021828" w:rsidP="009373BF">
            <w:pPr>
              <w:ind w:left="-108" w:right="-108" w:firstLine="0"/>
              <w:jc w:val="right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</w:tr>
      <w:tr w:rsidR="00021828" w:rsidRPr="00894609" w:rsidTr="009373BF">
        <w:trPr>
          <w:trHeight w:val="65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1828" w:rsidRPr="00894609" w:rsidTr="009373BF">
        <w:trPr>
          <w:trHeight w:val="53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828" w:rsidRPr="00DC204E" w:rsidRDefault="00021828" w:rsidP="0089460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2B00A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28" w:rsidRPr="00DC204E" w:rsidRDefault="00021828" w:rsidP="00021828">
            <w:pPr>
              <w:ind w:left="-108" w:right="-108" w:firstLine="0"/>
              <w:jc w:val="center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28" w:rsidRPr="00DC204E" w:rsidRDefault="00021828" w:rsidP="009373BF">
            <w:pPr>
              <w:ind w:left="-108" w:right="-108" w:firstLine="0"/>
              <w:rPr>
                <w:color w:val="000000"/>
                <w:sz w:val="18"/>
                <w:szCs w:val="18"/>
              </w:rPr>
            </w:pPr>
            <w:r w:rsidRPr="00DC204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115876" w:rsidRPr="00894609" w:rsidRDefault="00115876" w:rsidP="00B518ED">
      <w:pPr>
        <w:shd w:val="clear" w:color="auto" w:fill="FFFFFF"/>
        <w:spacing w:line="240" w:lineRule="auto"/>
      </w:pPr>
    </w:p>
    <w:sectPr w:rsidR="00115876" w:rsidRPr="00894609" w:rsidSect="00CF278D">
      <w:pgSz w:w="16838" w:h="11906" w:orient="landscape" w:code="9"/>
      <w:pgMar w:top="1021" w:right="96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2B24"/>
    <w:multiLevelType w:val="hybridMultilevel"/>
    <w:tmpl w:val="FD74E1D6"/>
    <w:lvl w:ilvl="0" w:tplc="3E12AF84">
      <w:start w:val="1"/>
      <w:numFmt w:val="decimal"/>
      <w:lvlText w:val="%1."/>
      <w:lvlJc w:val="left"/>
      <w:pPr>
        <w:ind w:left="10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1" w15:restartNumberingAfterBreak="0">
    <w:nsid w:val="0AAD3AC6"/>
    <w:multiLevelType w:val="hybridMultilevel"/>
    <w:tmpl w:val="E9C6113C"/>
    <w:lvl w:ilvl="0" w:tplc="EC8AF90C">
      <w:start w:val="1"/>
      <w:numFmt w:val="decimal"/>
      <w:lvlText w:val="%1."/>
      <w:lvlJc w:val="left"/>
      <w:pPr>
        <w:ind w:left="212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  <w:rPr>
        <w:rFonts w:cs="Times New Roman"/>
      </w:rPr>
    </w:lvl>
  </w:abstractNum>
  <w:abstractNum w:abstractNumId="2" w15:restartNumberingAfterBreak="0">
    <w:nsid w:val="1EE03519"/>
    <w:multiLevelType w:val="hybridMultilevel"/>
    <w:tmpl w:val="097415E4"/>
    <w:lvl w:ilvl="0" w:tplc="778C9894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171041"/>
    <w:multiLevelType w:val="hybridMultilevel"/>
    <w:tmpl w:val="5F72F328"/>
    <w:lvl w:ilvl="0" w:tplc="79E24C38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1901AB"/>
    <w:multiLevelType w:val="hybridMultilevel"/>
    <w:tmpl w:val="10C6FBD0"/>
    <w:lvl w:ilvl="0" w:tplc="76A6363C">
      <w:start w:val="2"/>
      <w:numFmt w:val="decimal"/>
      <w:lvlText w:val="%1."/>
      <w:lvlJc w:val="left"/>
      <w:pPr>
        <w:tabs>
          <w:tab w:val="num" w:pos="1395"/>
        </w:tabs>
        <w:ind w:left="1395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53"/>
    <w:rsid w:val="00001439"/>
    <w:rsid w:val="000208C7"/>
    <w:rsid w:val="00021828"/>
    <w:rsid w:val="0002540C"/>
    <w:rsid w:val="00043463"/>
    <w:rsid w:val="00044659"/>
    <w:rsid w:val="00046153"/>
    <w:rsid w:val="00047993"/>
    <w:rsid w:val="00051271"/>
    <w:rsid w:val="00063973"/>
    <w:rsid w:val="00064D36"/>
    <w:rsid w:val="00065A17"/>
    <w:rsid w:val="00066C4A"/>
    <w:rsid w:val="000671FA"/>
    <w:rsid w:val="0007408A"/>
    <w:rsid w:val="00074CA1"/>
    <w:rsid w:val="00083373"/>
    <w:rsid w:val="00094722"/>
    <w:rsid w:val="000A0866"/>
    <w:rsid w:val="000A679B"/>
    <w:rsid w:val="000B062C"/>
    <w:rsid w:val="000B527A"/>
    <w:rsid w:val="000B595F"/>
    <w:rsid w:val="000C087C"/>
    <w:rsid w:val="000C13AE"/>
    <w:rsid w:val="000C27DE"/>
    <w:rsid w:val="000C475B"/>
    <w:rsid w:val="000C47A7"/>
    <w:rsid w:val="000C6DE0"/>
    <w:rsid w:val="000D05C5"/>
    <w:rsid w:val="000D1F71"/>
    <w:rsid w:val="000E1285"/>
    <w:rsid w:val="001027EA"/>
    <w:rsid w:val="00103517"/>
    <w:rsid w:val="00105822"/>
    <w:rsid w:val="00107AC7"/>
    <w:rsid w:val="00111526"/>
    <w:rsid w:val="00111FBF"/>
    <w:rsid w:val="0011551E"/>
    <w:rsid w:val="00115876"/>
    <w:rsid w:val="00120875"/>
    <w:rsid w:val="00126A82"/>
    <w:rsid w:val="00144D16"/>
    <w:rsid w:val="00152E0D"/>
    <w:rsid w:val="001607AE"/>
    <w:rsid w:val="00165B4B"/>
    <w:rsid w:val="00170EDC"/>
    <w:rsid w:val="00177954"/>
    <w:rsid w:val="00187309"/>
    <w:rsid w:val="0019727F"/>
    <w:rsid w:val="00197D77"/>
    <w:rsid w:val="001A3553"/>
    <w:rsid w:val="001A3D41"/>
    <w:rsid w:val="001A4B9E"/>
    <w:rsid w:val="001A6D52"/>
    <w:rsid w:val="001A7754"/>
    <w:rsid w:val="001B1F05"/>
    <w:rsid w:val="001B3101"/>
    <w:rsid w:val="001B313B"/>
    <w:rsid w:val="001B3A4C"/>
    <w:rsid w:val="001C15DF"/>
    <w:rsid w:val="001C3444"/>
    <w:rsid w:val="001C5518"/>
    <w:rsid w:val="001C628B"/>
    <w:rsid w:val="001C7785"/>
    <w:rsid w:val="001D2ADB"/>
    <w:rsid w:val="001D5526"/>
    <w:rsid w:val="001D6087"/>
    <w:rsid w:val="001E3D3D"/>
    <w:rsid w:val="001E6B43"/>
    <w:rsid w:val="001F1ED7"/>
    <w:rsid w:val="001F7B44"/>
    <w:rsid w:val="0020033F"/>
    <w:rsid w:val="00202554"/>
    <w:rsid w:val="00202E26"/>
    <w:rsid w:val="002116A5"/>
    <w:rsid w:val="002141ED"/>
    <w:rsid w:val="0021538A"/>
    <w:rsid w:val="00216A76"/>
    <w:rsid w:val="002212A3"/>
    <w:rsid w:val="00242716"/>
    <w:rsid w:val="002430D3"/>
    <w:rsid w:val="00250A1B"/>
    <w:rsid w:val="00262F89"/>
    <w:rsid w:val="002724F8"/>
    <w:rsid w:val="00272FC2"/>
    <w:rsid w:val="00275393"/>
    <w:rsid w:val="00285320"/>
    <w:rsid w:val="00285DE8"/>
    <w:rsid w:val="00285E06"/>
    <w:rsid w:val="0029765C"/>
    <w:rsid w:val="002A0A14"/>
    <w:rsid w:val="002A2D68"/>
    <w:rsid w:val="002A7983"/>
    <w:rsid w:val="002B00AD"/>
    <w:rsid w:val="002B1322"/>
    <w:rsid w:val="002B19ED"/>
    <w:rsid w:val="002B1AEC"/>
    <w:rsid w:val="002B63EF"/>
    <w:rsid w:val="002D49AE"/>
    <w:rsid w:val="002D69B6"/>
    <w:rsid w:val="002D6D32"/>
    <w:rsid w:val="002E6BD9"/>
    <w:rsid w:val="002F2D3E"/>
    <w:rsid w:val="002F51E3"/>
    <w:rsid w:val="002F61D1"/>
    <w:rsid w:val="002F750B"/>
    <w:rsid w:val="002F7685"/>
    <w:rsid w:val="003026FE"/>
    <w:rsid w:val="00307542"/>
    <w:rsid w:val="00310902"/>
    <w:rsid w:val="00312312"/>
    <w:rsid w:val="003127AD"/>
    <w:rsid w:val="00315F73"/>
    <w:rsid w:val="00315F78"/>
    <w:rsid w:val="003162B7"/>
    <w:rsid w:val="00316397"/>
    <w:rsid w:val="003214CE"/>
    <w:rsid w:val="00323405"/>
    <w:rsid w:val="00324F43"/>
    <w:rsid w:val="00325508"/>
    <w:rsid w:val="0032712D"/>
    <w:rsid w:val="00331FCA"/>
    <w:rsid w:val="003433AF"/>
    <w:rsid w:val="0035025E"/>
    <w:rsid w:val="00356F87"/>
    <w:rsid w:val="00364E99"/>
    <w:rsid w:val="00364F50"/>
    <w:rsid w:val="00366492"/>
    <w:rsid w:val="0037103A"/>
    <w:rsid w:val="00384889"/>
    <w:rsid w:val="00384C0F"/>
    <w:rsid w:val="0038680D"/>
    <w:rsid w:val="0038745F"/>
    <w:rsid w:val="00392217"/>
    <w:rsid w:val="00392244"/>
    <w:rsid w:val="003961CE"/>
    <w:rsid w:val="003964CD"/>
    <w:rsid w:val="003978E3"/>
    <w:rsid w:val="003A1F15"/>
    <w:rsid w:val="003A2D14"/>
    <w:rsid w:val="003A4EF8"/>
    <w:rsid w:val="003A73E6"/>
    <w:rsid w:val="003B5614"/>
    <w:rsid w:val="003C2592"/>
    <w:rsid w:val="003D114B"/>
    <w:rsid w:val="003D52B3"/>
    <w:rsid w:val="003D5960"/>
    <w:rsid w:val="003F30C8"/>
    <w:rsid w:val="003F369F"/>
    <w:rsid w:val="003F4D54"/>
    <w:rsid w:val="00400503"/>
    <w:rsid w:val="004047CB"/>
    <w:rsid w:val="00411BB1"/>
    <w:rsid w:val="0041626C"/>
    <w:rsid w:val="00421730"/>
    <w:rsid w:val="00421F32"/>
    <w:rsid w:val="00423C22"/>
    <w:rsid w:val="0042559E"/>
    <w:rsid w:val="004263FB"/>
    <w:rsid w:val="00427A28"/>
    <w:rsid w:val="00431741"/>
    <w:rsid w:val="004344D0"/>
    <w:rsid w:val="00434613"/>
    <w:rsid w:val="0043642C"/>
    <w:rsid w:val="0043739A"/>
    <w:rsid w:val="004440F6"/>
    <w:rsid w:val="00446D39"/>
    <w:rsid w:val="00457118"/>
    <w:rsid w:val="00457E46"/>
    <w:rsid w:val="00457FFA"/>
    <w:rsid w:val="00461E3B"/>
    <w:rsid w:val="00461FD3"/>
    <w:rsid w:val="0046326B"/>
    <w:rsid w:val="004668E3"/>
    <w:rsid w:val="004700E4"/>
    <w:rsid w:val="00470B84"/>
    <w:rsid w:val="00471890"/>
    <w:rsid w:val="0047599A"/>
    <w:rsid w:val="004835FB"/>
    <w:rsid w:val="00483903"/>
    <w:rsid w:val="004875E9"/>
    <w:rsid w:val="0048780C"/>
    <w:rsid w:val="004937B8"/>
    <w:rsid w:val="004A0FA2"/>
    <w:rsid w:val="004A1B6A"/>
    <w:rsid w:val="004A3297"/>
    <w:rsid w:val="004A3906"/>
    <w:rsid w:val="004B15DB"/>
    <w:rsid w:val="004C0177"/>
    <w:rsid w:val="004D0902"/>
    <w:rsid w:val="004D594E"/>
    <w:rsid w:val="004E1683"/>
    <w:rsid w:val="004E424A"/>
    <w:rsid w:val="004E72B8"/>
    <w:rsid w:val="004F2E06"/>
    <w:rsid w:val="004F715A"/>
    <w:rsid w:val="0050330A"/>
    <w:rsid w:val="00506F1C"/>
    <w:rsid w:val="005248A2"/>
    <w:rsid w:val="0053467C"/>
    <w:rsid w:val="005370D0"/>
    <w:rsid w:val="00541CA3"/>
    <w:rsid w:val="00546885"/>
    <w:rsid w:val="00553472"/>
    <w:rsid w:val="00554862"/>
    <w:rsid w:val="00560EEE"/>
    <w:rsid w:val="00562654"/>
    <w:rsid w:val="00563B19"/>
    <w:rsid w:val="00567B2A"/>
    <w:rsid w:val="00570FD5"/>
    <w:rsid w:val="00571AB9"/>
    <w:rsid w:val="00571EF8"/>
    <w:rsid w:val="00572A88"/>
    <w:rsid w:val="0057401C"/>
    <w:rsid w:val="0057512F"/>
    <w:rsid w:val="00575F9E"/>
    <w:rsid w:val="00581E3D"/>
    <w:rsid w:val="00582A0A"/>
    <w:rsid w:val="00584B5E"/>
    <w:rsid w:val="0058500E"/>
    <w:rsid w:val="005868B2"/>
    <w:rsid w:val="00586F07"/>
    <w:rsid w:val="00587396"/>
    <w:rsid w:val="00590504"/>
    <w:rsid w:val="005913B2"/>
    <w:rsid w:val="00595758"/>
    <w:rsid w:val="005A17C5"/>
    <w:rsid w:val="005B739F"/>
    <w:rsid w:val="005C095F"/>
    <w:rsid w:val="005C2F0D"/>
    <w:rsid w:val="005C3381"/>
    <w:rsid w:val="005C3F28"/>
    <w:rsid w:val="005C573D"/>
    <w:rsid w:val="005C5D1B"/>
    <w:rsid w:val="005C6591"/>
    <w:rsid w:val="005D35D0"/>
    <w:rsid w:val="005D48D0"/>
    <w:rsid w:val="005E5B2B"/>
    <w:rsid w:val="005E6F65"/>
    <w:rsid w:val="005F0B42"/>
    <w:rsid w:val="005F2108"/>
    <w:rsid w:val="0060064B"/>
    <w:rsid w:val="00604F51"/>
    <w:rsid w:val="00607023"/>
    <w:rsid w:val="006077B0"/>
    <w:rsid w:val="00610586"/>
    <w:rsid w:val="006206A9"/>
    <w:rsid w:val="00625860"/>
    <w:rsid w:val="0063038A"/>
    <w:rsid w:val="00631213"/>
    <w:rsid w:val="00644D5D"/>
    <w:rsid w:val="00647060"/>
    <w:rsid w:val="00650040"/>
    <w:rsid w:val="00650776"/>
    <w:rsid w:val="0065250F"/>
    <w:rsid w:val="0065354F"/>
    <w:rsid w:val="006600F6"/>
    <w:rsid w:val="00677074"/>
    <w:rsid w:val="006809BB"/>
    <w:rsid w:val="00684C2F"/>
    <w:rsid w:val="00686EE8"/>
    <w:rsid w:val="0069149C"/>
    <w:rsid w:val="00692265"/>
    <w:rsid w:val="00693D73"/>
    <w:rsid w:val="00697096"/>
    <w:rsid w:val="006A7C01"/>
    <w:rsid w:val="006A7E43"/>
    <w:rsid w:val="006B3419"/>
    <w:rsid w:val="006B3B4D"/>
    <w:rsid w:val="006B5D18"/>
    <w:rsid w:val="006B6D98"/>
    <w:rsid w:val="006B7F86"/>
    <w:rsid w:val="006C616F"/>
    <w:rsid w:val="006C74D3"/>
    <w:rsid w:val="006D0F02"/>
    <w:rsid w:val="006D3A99"/>
    <w:rsid w:val="006D5D90"/>
    <w:rsid w:val="006E4115"/>
    <w:rsid w:val="006E7F35"/>
    <w:rsid w:val="006E7FDE"/>
    <w:rsid w:val="006F7338"/>
    <w:rsid w:val="006F7FF1"/>
    <w:rsid w:val="00703DA7"/>
    <w:rsid w:val="00724F5B"/>
    <w:rsid w:val="0072647A"/>
    <w:rsid w:val="00753708"/>
    <w:rsid w:val="00753903"/>
    <w:rsid w:val="00754003"/>
    <w:rsid w:val="007550C7"/>
    <w:rsid w:val="0075773C"/>
    <w:rsid w:val="00770B32"/>
    <w:rsid w:val="00776AAB"/>
    <w:rsid w:val="00777CA1"/>
    <w:rsid w:val="0078187D"/>
    <w:rsid w:val="00782555"/>
    <w:rsid w:val="00787183"/>
    <w:rsid w:val="00787694"/>
    <w:rsid w:val="00793AA7"/>
    <w:rsid w:val="007962CD"/>
    <w:rsid w:val="007A1336"/>
    <w:rsid w:val="007A5626"/>
    <w:rsid w:val="007A5ADB"/>
    <w:rsid w:val="007B0A38"/>
    <w:rsid w:val="007B26A8"/>
    <w:rsid w:val="007B2D80"/>
    <w:rsid w:val="007B65AD"/>
    <w:rsid w:val="007B6922"/>
    <w:rsid w:val="007B6FCD"/>
    <w:rsid w:val="007D086E"/>
    <w:rsid w:val="007D4136"/>
    <w:rsid w:val="007D7DD1"/>
    <w:rsid w:val="007E0874"/>
    <w:rsid w:val="007E1B4C"/>
    <w:rsid w:val="007F2355"/>
    <w:rsid w:val="007F4B51"/>
    <w:rsid w:val="007F4C31"/>
    <w:rsid w:val="007F7D04"/>
    <w:rsid w:val="00801619"/>
    <w:rsid w:val="00805FAD"/>
    <w:rsid w:val="00806160"/>
    <w:rsid w:val="00814903"/>
    <w:rsid w:val="008150C6"/>
    <w:rsid w:val="00820119"/>
    <w:rsid w:val="00821E20"/>
    <w:rsid w:val="008232B6"/>
    <w:rsid w:val="00830C9D"/>
    <w:rsid w:val="008375AD"/>
    <w:rsid w:val="008415E7"/>
    <w:rsid w:val="00852FBC"/>
    <w:rsid w:val="0085597E"/>
    <w:rsid w:val="00855C15"/>
    <w:rsid w:val="008674B9"/>
    <w:rsid w:val="0087628E"/>
    <w:rsid w:val="00883D0D"/>
    <w:rsid w:val="00894609"/>
    <w:rsid w:val="0089684F"/>
    <w:rsid w:val="008A24C4"/>
    <w:rsid w:val="008A4696"/>
    <w:rsid w:val="008A59AB"/>
    <w:rsid w:val="008A7605"/>
    <w:rsid w:val="008A7A04"/>
    <w:rsid w:val="008C43B6"/>
    <w:rsid w:val="008D4206"/>
    <w:rsid w:val="008D585A"/>
    <w:rsid w:val="008D78A8"/>
    <w:rsid w:val="008E2911"/>
    <w:rsid w:val="008E4AFA"/>
    <w:rsid w:val="008F44C6"/>
    <w:rsid w:val="009007AF"/>
    <w:rsid w:val="00902167"/>
    <w:rsid w:val="0090397A"/>
    <w:rsid w:val="00903CA4"/>
    <w:rsid w:val="00905191"/>
    <w:rsid w:val="00905F2A"/>
    <w:rsid w:val="009060EA"/>
    <w:rsid w:val="00907430"/>
    <w:rsid w:val="0091539D"/>
    <w:rsid w:val="00916ABA"/>
    <w:rsid w:val="0093237C"/>
    <w:rsid w:val="00932E80"/>
    <w:rsid w:val="009373BF"/>
    <w:rsid w:val="00943BE0"/>
    <w:rsid w:val="00946BB1"/>
    <w:rsid w:val="00954574"/>
    <w:rsid w:val="00955260"/>
    <w:rsid w:val="00955289"/>
    <w:rsid w:val="00957BD3"/>
    <w:rsid w:val="00961105"/>
    <w:rsid w:val="0096375A"/>
    <w:rsid w:val="00971025"/>
    <w:rsid w:val="0097190B"/>
    <w:rsid w:val="0098687C"/>
    <w:rsid w:val="009923FC"/>
    <w:rsid w:val="009957B7"/>
    <w:rsid w:val="00996839"/>
    <w:rsid w:val="009A6B17"/>
    <w:rsid w:val="009B0291"/>
    <w:rsid w:val="009B197E"/>
    <w:rsid w:val="009B2F0A"/>
    <w:rsid w:val="009B4C19"/>
    <w:rsid w:val="009C3682"/>
    <w:rsid w:val="009D60DB"/>
    <w:rsid w:val="009D7E72"/>
    <w:rsid w:val="009E0D69"/>
    <w:rsid w:val="009E4B9F"/>
    <w:rsid w:val="009F3FA7"/>
    <w:rsid w:val="00A014F8"/>
    <w:rsid w:val="00A063F5"/>
    <w:rsid w:val="00A06AE0"/>
    <w:rsid w:val="00A1068C"/>
    <w:rsid w:val="00A1195F"/>
    <w:rsid w:val="00A12BED"/>
    <w:rsid w:val="00A13A8E"/>
    <w:rsid w:val="00A20E74"/>
    <w:rsid w:val="00A22FF8"/>
    <w:rsid w:val="00A26355"/>
    <w:rsid w:val="00A34DBC"/>
    <w:rsid w:val="00A3556A"/>
    <w:rsid w:val="00A56010"/>
    <w:rsid w:val="00A60CA6"/>
    <w:rsid w:val="00A7036D"/>
    <w:rsid w:val="00A71633"/>
    <w:rsid w:val="00A730E5"/>
    <w:rsid w:val="00A769C3"/>
    <w:rsid w:val="00A9016E"/>
    <w:rsid w:val="00A9551A"/>
    <w:rsid w:val="00A97AE9"/>
    <w:rsid w:val="00AB193F"/>
    <w:rsid w:val="00AB4597"/>
    <w:rsid w:val="00AB4D0A"/>
    <w:rsid w:val="00AB70B4"/>
    <w:rsid w:val="00AC38B3"/>
    <w:rsid w:val="00AC6455"/>
    <w:rsid w:val="00AD2A70"/>
    <w:rsid w:val="00AE562C"/>
    <w:rsid w:val="00AF17F0"/>
    <w:rsid w:val="00AF508C"/>
    <w:rsid w:val="00B00837"/>
    <w:rsid w:val="00B00FB5"/>
    <w:rsid w:val="00B07C11"/>
    <w:rsid w:val="00B123DC"/>
    <w:rsid w:val="00B15A73"/>
    <w:rsid w:val="00B37957"/>
    <w:rsid w:val="00B41066"/>
    <w:rsid w:val="00B47D0E"/>
    <w:rsid w:val="00B500FB"/>
    <w:rsid w:val="00B5016E"/>
    <w:rsid w:val="00B518ED"/>
    <w:rsid w:val="00B5782C"/>
    <w:rsid w:val="00B6278E"/>
    <w:rsid w:val="00B65889"/>
    <w:rsid w:val="00B70D6B"/>
    <w:rsid w:val="00B7317A"/>
    <w:rsid w:val="00B73574"/>
    <w:rsid w:val="00B76816"/>
    <w:rsid w:val="00B8336B"/>
    <w:rsid w:val="00B839AA"/>
    <w:rsid w:val="00B84EB1"/>
    <w:rsid w:val="00B85ED3"/>
    <w:rsid w:val="00B939C5"/>
    <w:rsid w:val="00B96A85"/>
    <w:rsid w:val="00BA0179"/>
    <w:rsid w:val="00BA09E3"/>
    <w:rsid w:val="00BA24E4"/>
    <w:rsid w:val="00BA29F8"/>
    <w:rsid w:val="00BB5918"/>
    <w:rsid w:val="00BD1877"/>
    <w:rsid w:val="00BD3CDB"/>
    <w:rsid w:val="00BD42D3"/>
    <w:rsid w:val="00BD5683"/>
    <w:rsid w:val="00BD56F0"/>
    <w:rsid w:val="00BD6A4E"/>
    <w:rsid w:val="00BE14D3"/>
    <w:rsid w:val="00BE184F"/>
    <w:rsid w:val="00BE30BA"/>
    <w:rsid w:val="00BE533B"/>
    <w:rsid w:val="00BF1E11"/>
    <w:rsid w:val="00C1597B"/>
    <w:rsid w:val="00C17E3F"/>
    <w:rsid w:val="00C246DB"/>
    <w:rsid w:val="00C307E8"/>
    <w:rsid w:val="00C33018"/>
    <w:rsid w:val="00C46244"/>
    <w:rsid w:val="00C47830"/>
    <w:rsid w:val="00C5188E"/>
    <w:rsid w:val="00C5347C"/>
    <w:rsid w:val="00C628A8"/>
    <w:rsid w:val="00C64A9D"/>
    <w:rsid w:val="00C67BBE"/>
    <w:rsid w:val="00C70974"/>
    <w:rsid w:val="00C7099D"/>
    <w:rsid w:val="00C7142F"/>
    <w:rsid w:val="00C72372"/>
    <w:rsid w:val="00C86B11"/>
    <w:rsid w:val="00C873F8"/>
    <w:rsid w:val="00C922A7"/>
    <w:rsid w:val="00C92A66"/>
    <w:rsid w:val="00C95510"/>
    <w:rsid w:val="00C95629"/>
    <w:rsid w:val="00C964EC"/>
    <w:rsid w:val="00CB4BA1"/>
    <w:rsid w:val="00CC0F2E"/>
    <w:rsid w:val="00CC3985"/>
    <w:rsid w:val="00CC71C0"/>
    <w:rsid w:val="00CD4D74"/>
    <w:rsid w:val="00CE0E64"/>
    <w:rsid w:val="00CE4908"/>
    <w:rsid w:val="00CE5FA1"/>
    <w:rsid w:val="00CF278D"/>
    <w:rsid w:val="00CF5085"/>
    <w:rsid w:val="00D00FBA"/>
    <w:rsid w:val="00D02D32"/>
    <w:rsid w:val="00D067C5"/>
    <w:rsid w:val="00D07669"/>
    <w:rsid w:val="00D07D67"/>
    <w:rsid w:val="00D1184B"/>
    <w:rsid w:val="00D13C0D"/>
    <w:rsid w:val="00D21BBD"/>
    <w:rsid w:val="00D22672"/>
    <w:rsid w:val="00D2311B"/>
    <w:rsid w:val="00D27135"/>
    <w:rsid w:val="00D43A21"/>
    <w:rsid w:val="00D4471E"/>
    <w:rsid w:val="00D46E15"/>
    <w:rsid w:val="00D5187A"/>
    <w:rsid w:val="00D52EE2"/>
    <w:rsid w:val="00D53C2D"/>
    <w:rsid w:val="00D56673"/>
    <w:rsid w:val="00D6269B"/>
    <w:rsid w:val="00D635C5"/>
    <w:rsid w:val="00D6402E"/>
    <w:rsid w:val="00D705D6"/>
    <w:rsid w:val="00D71258"/>
    <w:rsid w:val="00D742EB"/>
    <w:rsid w:val="00D9008C"/>
    <w:rsid w:val="00D9058C"/>
    <w:rsid w:val="00D905F0"/>
    <w:rsid w:val="00D930BA"/>
    <w:rsid w:val="00DB0DE7"/>
    <w:rsid w:val="00DB743D"/>
    <w:rsid w:val="00DB78EF"/>
    <w:rsid w:val="00DC0110"/>
    <w:rsid w:val="00DC148B"/>
    <w:rsid w:val="00DC204E"/>
    <w:rsid w:val="00DC2211"/>
    <w:rsid w:val="00DC547A"/>
    <w:rsid w:val="00DC7AE8"/>
    <w:rsid w:val="00DD3498"/>
    <w:rsid w:val="00DD6334"/>
    <w:rsid w:val="00DE0477"/>
    <w:rsid w:val="00DF0751"/>
    <w:rsid w:val="00DF2A23"/>
    <w:rsid w:val="00DF4327"/>
    <w:rsid w:val="00DF5D47"/>
    <w:rsid w:val="00DF727A"/>
    <w:rsid w:val="00E00195"/>
    <w:rsid w:val="00E00EAC"/>
    <w:rsid w:val="00E022FC"/>
    <w:rsid w:val="00E0348C"/>
    <w:rsid w:val="00E0517B"/>
    <w:rsid w:val="00E07E44"/>
    <w:rsid w:val="00E153AE"/>
    <w:rsid w:val="00E158BC"/>
    <w:rsid w:val="00E200E7"/>
    <w:rsid w:val="00E2012B"/>
    <w:rsid w:val="00E20DA7"/>
    <w:rsid w:val="00E21A96"/>
    <w:rsid w:val="00E22D99"/>
    <w:rsid w:val="00E25B5C"/>
    <w:rsid w:val="00E27CCB"/>
    <w:rsid w:val="00E333AD"/>
    <w:rsid w:val="00E345E0"/>
    <w:rsid w:val="00E35E02"/>
    <w:rsid w:val="00E43F13"/>
    <w:rsid w:val="00E503F6"/>
    <w:rsid w:val="00E650C8"/>
    <w:rsid w:val="00E66DE2"/>
    <w:rsid w:val="00E70752"/>
    <w:rsid w:val="00E71DE1"/>
    <w:rsid w:val="00E746F4"/>
    <w:rsid w:val="00E76F91"/>
    <w:rsid w:val="00E85093"/>
    <w:rsid w:val="00E902EE"/>
    <w:rsid w:val="00E90EDB"/>
    <w:rsid w:val="00E91EFE"/>
    <w:rsid w:val="00E96553"/>
    <w:rsid w:val="00EB09DD"/>
    <w:rsid w:val="00EB2735"/>
    <w:rsid w:val="00EC0E41"/>
    <w:rsid w:val="00EC324A"/>
    <w:rsid w:val="00EC3C53"/>
    <w:rsid w:val="00EC5492"/>
    <w:rsid w:val="00EC5647"/>
    <w:rsid w:val="00ED2AF8"/>
    <w:rsid w:val="00ED3868"/>
    <w:rsid w:val="00ED6707"/>
    <w:rsid w:val="00EE05B1"/>
    <w:rsid w:val="00EE3669"/>
    <w:rsid w:val="00EE491B"/>
    <w:rsid w:val="00EE6FF1"/>
    <w:rsid w:val="00EF2D09"/>
    <w:rsid w:val="00EF368D"/>
    <w:rsid w:val="00EF547F"/>
    <w:rsid w:val="00EF5FF1"/>
    <w:rsid w:val="00EF77D1"/>
    <w:rsid w:val="00F01D07"/>
    <w:rsid w:val="00F01D50"/>
    <w:rsid w:val="00F101AE"/>
    <w:rsid w:val="00F1139B"/>
    <w:rsid w:val="00F113CE"/>
    <w:rsid w:val="00F11F4A"/>
    <w:rsid w:val="00F17095"/>
    <w:rsid w:val="00F21318"/>
    <w:rsid w:val="00F21496"/>
    <w:rsid w:val="00F23D01"/>
    <w:rsid w:val="00F247AD"/>
    <w:rsid w:val="00F322D1"/>
    <w:rsid w:val="00F3700B"/>
    <w:rsid w:val="00F475D1"/>
    <w:rsid w:val="00F501FD"/>
    <w:rsid w:val="00F6009F"/>
    <w:rsid w:val="00F61B3F"/>
    <w:rsid w:val="00F64895"/>
    <w:rsid w:val="00F672E9"/>
    <w:rsid w:val="00F76187"/>
    <w:rsid w:val="00F76874"/>
    <w:rsid w:val="00F77ECD"/>
    <w:rsid w:val="00F83418"/>
    <w:rsid w:val="00F86477"/>
    <w:rsid w:val="00F864A2"/>
    <w:rsid w:val="00F90A68"/>
    <w:rsid w:val="00F94623"/>
    <w:rsid w:val="00F946BE"/>
    <w:rsid w:val="00F94AEF"/>
    <w:rsid w:val="00F96B27"/>
    <w:rsid w:val="00FA45F1"/>
    <w:rsid w:val="00FA73EF"/>
    <w:rsid w:val="00FB29A6"/>
    <w:rsid w:val="00FB3C35"/>
    <w:rsid w:val="00FC2B63"/>
    <w:rsid w:val="00FC32C3"/>
    <w:rsid w:val="00FC49C4"/>
    <w:rsid w:val="00FD24DB"/>
    <w:rsid w:val="00FD36BB"/>
    <w:rsid w:val="00FD408A"/>
    <w:rsid w:val="00FD4815"/>
    <w:rsid w:val="00FD5EBD"/>
    <w:rsid w:val="00FE120C"/>
    <w:rsid w:val="00FE2265"/>
    <w:rsid w:val="00FE58C1"/>
    <w:rsid w:val="00FE649B"/>
    <w:rsid w:val="00FE7626"/>
    <w:rsid w:val="00FF03E9"/>
    <w:rsid w:val="00FF58BF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71112A-F491-47FD-8CD9-0A27476A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53"/>
    <w:pPr>
      <w:widowControl w:val="0"/>
      <w:autoSpaceDE w:val="0"/>
      <w:autoSpaceDN w:val="0"/>
      <w:adjustRightInd w:val="0"/>
      <w:spacing w:line="280" w:lineRule="auto"/>
      <w:ind w:firstLine="56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0D0"/>
    <w:pPr>
      <w:keepNext/>
      <w:widowControl/>
      <w:autoSpaceDE/>
      <w:autoSpaceDN/>
      <w:adjustRightInd/>
      <w:spacing w:line="240" w:lineRule="auto"/>
      <w:ind w:firstLine="72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5370D0"/>
    <w:pPr>
      <w:keepNext/>
      <w:widowControl/>
      <w:autoSpaceDE/>
      <w:autoSpaceDN/>
      <w:adjustRightInd/>
      <w:spacing w:line="240" w:lineRule="auto"/>
      <w:ind w:firstLine="720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D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5D7D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4A0FA2"/>
    <w:pPr>
      <w:widowControl w:val="0"/>
      <w:autoSpaceDE w:val="0"/>
      <w:autoSpaceDN w:val="0"/>
      <w:adjustRightInd w:val="0"/>
      <w:spacing w:line="280" w:lineRule="auto"/>
      <w:ind w:firstLine="5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158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D7D"/>
    <w:rPr>
      <w:sz w:val="0"/>
      <w:szCs w:val="0"/>
    </w:rPr>
  </w:style>
  <w:style w:type="paragraph" w:styleId="21">
    <w:name w:val="Body Text 2"/>
    <w:basedOn w:val="a"/>
    <w:link w:val="22"/>
    <w:uiPriority w:val="99"/>
    <w:rsid w:val="005370D0"/>
    <w:pPr>
      <w:spacing w:line="288" w:lineRule="auto"/>
      <w:ind w:firstLine="0"/>
      <w:jc w:val="center"/>
    </w:pPr>
    <w:rPr>
      <w:rFonts w:ascii="Arial" w:hAnsi="Arial"/>
      <w:b/>
      <w:smallCaps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55D7D"/>
  </w:style>
  <w:style w:type="paragraph" w:styleId="a6">
    <w:name w:val="List Paragraph"/>
    <w:basedOn w:val="a"/>
    <w:uiPriority w:val="34"/>
    <w:qFormat/>
    <w:rsid w:val="00570FD5"/>
    <w:pPr>
      <w:spacing w:line="240" w:lineRule="auto"/>
      <w:ind w:left="720" w:firstLine="0"/>
      <w:contextualSpacing/>
      <w:jc w:val="left"/>
    </w:pPr>
  </w:style>
  <w:style w:type="paragraph" w:customStyle="1" w:styleId="ConsPlusNonformat">
    <w:name w:val="ConsPlusNonformat"/>
    <w:uiPriority w:val="99"/>
    <w:rsid w:val="005C2F0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9C3682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244F3-F6BA-49DC-A256-424796E2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ПЕТРОПАВЛОВСКОГО МУНИЦИПАЛЬНОГО РАЙОНА</vt:lpstr>
    </vt:vector>
  </TitlesOfParts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ПЕТРОПАВЛОВСКОГО МУНИЦИПАЛЬНОГО РАЙОНА</dc:title>
  <dc:creator>АЛЕНА</dc:creator>
  <cp:lastModifiedBy>Гарькушова И.Л.</cp:lastModifiedBy>
  <cp:revision>2</cp:revision>
  <cp:lastPrinted>2022-09-26T06:53:00Z</cp:lastPrinted>
  <dcterms:created xsi:type="dcterms:W3CDTF">2025-02-12T11:43:00Z</dcterms:created>
  <dcterms:modified xsi:type="dcterms:W3CDTF">2025-02-12T11:43:00Z</dcterms:modified>
</cp:coreProperties>
</file>